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58" w:type="dxa"/>
        <w:tblLook w:val="04A0"/>
      </w:tblPr>
      <w:tblGrid>
        <w:gridCol w:w="3330"/>
        <w:gridCol w:w="4355"/>
        <w:gridCol w:w="1873"/>
      </w:tblGrid>
      <w:tr w:rsidR="003B0A40" w:rsidTr="00AF0096">
        <w:tc>
          <w:tcPr>
            <w:tcW w:w="3330"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color w:val="000000" w:themeColor="text1"/>
                <w:szCs w:val="20"/>
              </w:rPr>
            </w:pPr>
            <w:r>
              <w:rPr>
                <w:rFonts w:ascii="Arial" w:hAnsi="Arial" w:cs="Arial"/>
                <w:b/>
                <w:sz w:val="20"/>
                <w:szCs w:val="20"/>
              </w:rPr>
              <w:t>Name:</w:t>
            </w:r>
            <w:r w:rsidR="003352C1">
              <w:rPr>
                <w:rFonts w:ascii="Arial" w:hAnsi="Arial" w:cs="Arial"/>
                <w:b/>
                <w:sz w:val="20"/>
                <w:szCs w:val="20"/>
              </w:rPr>
              <w:t xml:space="preserve"> </w:t>
            </w:r>
            <w:r w:rsidR="00E81F89">
              <w:rPr>
                <w:rFonts w:ascii="Arial" w:hAnsi="Arial" w:cs="Arial"/>
                <w:b/>
                <w:sz w:val="20"/>
                <w:szCs w:val="20"/>
              </w:rPr>
              <w:t>Mike Day</w:t>
            </w:r>
          </w:p>
        </w:tc>
        <w:tc>
          <w:tcPr>
            <w:tcW w:w="4355"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color w:val="000000" w:themeColor="text1"/>
                <w:szCs w:val="20"/>
              </w:rPr>
            </w:pPr>
            <w:r>
              <w:rPr>
                <w:rFonts w:ascii="Arial" w:hAnsi="Arial" w:cs="Arial"/>
                <w:b/>
                <w:sz w:val="20"/>
                <w:szCs w:val="20"/>
              </w:rPr>
              <w:t>Contact Info:</w:t>
            </w:r>
            <w:r w:rsidR="00E81F89">
              <w:rPr>
                <w:rFonts w:ascii="Arial" w:hAnsi="Arial" w:cs="Arial"/>
                <w:b/>
                <w:sz w:val="20"/>
                <w:szCs w:val="20"/>
              </w:rPr>
              <w:t xml:space="preserve"> mday@readingschools.org</w:t>
            </w:r>
          </w:p>
        </w:tc>
        <w:tc>
          <w:tcPr>
            <w:tcW w:w="1873" w:type="dxa"/>
            <w:tcBorders>
              <w:top w:val="single" w:sz="4" w:space="0" w:color="auto"/>
              <w:left w:val="single" w:sz="4" w:space="0" w:color="auto"/>
              <w:bottom w:val="single" w:sz="4" w:space="0" w:color="auto"/>
              <w:right w:val="single" w:sz="4" w:space="0" w:color="auto"/>
            </w:tcBorders>
            <w:hideMark/>
          </w:tcPr>
          <w:p w:rsidR="003B0A40" w:rsidRDefault="003B0A40">
            <w:pPr>
              <w:tabs>
                <w:tab w:val="left" w:pos="2799"/>
              </w:tabs>
              <w:spacing w:before="60" w:after="60"/>
              <w:rPr>
                <w:rFonts w:asciiTheme="minorHAnsi" w:hAnsiTheme="minorHAnsi" w:cs="Arial"/>
                <w:b/>
                <w:color w:val="000000" w:themeColor="text1"/>
                <w:szCs w:val="20"/>
              </w:rPr>
            </w:pPr>
            <w:r>
              <w:rPr>
                <w:rFonts w:ascii="Arial" w:hAnsi="Arial" w:cs="Arial"/>
                <w:b/>
                <w:sz w:val="20"/>
                <w:szCs w:val="20"/>
              </w:rPr>
              <w:t>Date:</w:t>
            </w:r>
            <w:r w:rsidR="007F72E4">
              <w:rPr>
                <w:rFonts w:ascii="Arial" w:hAnsi="Arial" w:cs="Arial"/>
                <w:b/>
                <w:sz w:val="20"/>
                <w:szCs w:val="20"/>
              </w:rPr>
              <w:t>7/18</w:t>
            </w:r>
            <w:r w:rsidR="00E81F89">
              <w:rPr>
                <w:rFonts w:ascii="Arial" w:hAnsi="Arial" w:cs="Arial"/>
                <w:b/>
                <w:sz w:val="20"/>
                <w:szCs w:val="20"/>
              </w:rPr>
              <w:t>/16</w:t>
            </w:r>
          </w:p>
        </w:tc>
      </w:tr>
    </w:tbl>
    <w:p w:rsidR="00082A60" w:rsidRDefault="00082A60"/>
    <w:tbl>
      <w:tblPr>
        <w:tblStyle w:val="TableGrid"/>
        <w:tblW w:w="0" w:type="auto"/>
        <w:tblLook w:val="04A0"/>
      </w:tblPr>
      <w:tblGrid>
        <w:gridCol w:w="5868"/>
        <w:gridCol w:w="990"/>
        <w:gridCol w:w="1359"/>
        <w:gridCol w:w="1359"/>
      </w:tblGrid>
      <w:tr w:rsidR="00E43281" w:rsidTr="00E43281">
        <w:trPr>
          <w:trHeight w:val="248"/>
        </w:trPr>
        <w:tc>
          <w:tcPr>
            <w:tcW w:w="5868" w:type="dxa"/>
          </w:tcPr>
          <w:p w:rsidR="00E43281" w:rsidRDefault="00E43281" w:rsidP="007F72E4">
            <w:pPr>
              <w:spacing w:before="60" w:after="60"/>
              <w:rPr>
                <w:rFonts w:ascii="Arial" w:hAnsi="Arial" w:cs="Arial"/>
                <w:b/>
                <w:sz w:val="20"/>
                <w:szCs w:val="20"/>
              </w:rPr>
            </w:pPr>
            <w:r>
              <w:rPr>
                <w:rFonts w:ascii="Arial" w:hAnsi="Arial" w:cs="Arial"/>
                <w:b/>
                <w:sz w:val="20"/>
                <w:szCs w:val="20"/>
              </w:rPr>
              <w:t xml:space="preserve">Lesson Title : </w:t>
            </w:r>
            <w:r w:rsidR="007F72E4">
              <w:rPr>
                <w:rFonts w:ascii="Arial" w:hAnsi="Arial" w:cs="Arial"/>
                <w:b/>
                <w:sz w:val="20"/>
                <w:szCs w:val="20"/>
              </w:rPr>
              <w:t>Energy Storage Devices</w:t>
            </w:r>
          </w:p>
        </w:tc>
        <w:tc>
          <w:tcPr>
            <w:tcW w:w="990"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Unit #:</w:t>
            </w:r>
          </w:p>
          <w:p w:rsidR="00E81F89" w:rsidRPr="00662936" w:rsidRDefault="00E81F89" w:rsidP="00E14DF6">
            <w:pPr>
              <w:spacing w:before="60" w:after="60"/>
              <w:jc w:val="center"/>
              <w:rPr>
                <w:rFonts w:ascii="Arial" w:hAnsi="Arial" w:cs="Arial"/>
                <w:b/>
                <w:sz w:val="20"/>
                <w:szCs w:val="20"/>
              </w:rPr>
            </w:pPr>
            <w:r>
              <w:rPr>
                <w:rFonts w:ascii="Arial" w:hAnsi="Arial" w:cs="Arial"/>
                <w:b/>
                <w:sz w:val="20"/>
                <w:szCs w:val="20"/>
              </w:rPr>
              <w:t>1</w:t>
            </w:r>
          </w:p>
        </w:tc>
        <w:tc>
          <w:tcPr>
            <w:tcW w:w="1359"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Lesson #:</w:t>
            </w:r>
          </w:p>
          <w:p w:rsidR="00E81F89" w:rsidRDefault="007F72E4" w:rsidP="00E14DF6">
            <w:pPr>
              <w:spacing w:before="60" w:after="60"/>
              <w:jc w:val="center"/>
              <w:rPr>
                <w:rFonts w:ascii="Arial" w:hAnsi="Arial" w:cs="Arial"/>
                <w:b/>
                <w:sz w:val="20"/>
                <w:szCs w:val="20"/>
              </w:rPr>
            </w:pPr>
            <w:r>
              <w:rPr>
                <w:rFonts w:ascii="Arial" w:hAnsi="Arial" w:cs="Arial"/>
                <w:b/>
                <w:sz w:val="20"/>
                <w:szCs w:val="20"/>
              </w:rPr>
              <w:t>2</w:t>
            </w:r>
          </w:p>
        </w:tc>
        <w:tc>
          <w:tcPr>
            <w:tcW w:w="1359" w:type="dxa"/>
            <w:vMerge w:val="restart"/>
          </w:tcPr>
          <w:p w:rsidR="00E43281" w:rsidRDefault="00E43281" w:rsidP="00E14DF6">
            <w:pPr>
              <w:spacing w:before="60" w:after="60"/>
              <w:jc w:val="center"/>
              <w:rPr>
                <w:rFonts w:ascii="Arial" w:hAnsi="Arial" w:cs="Arial"/>
                <w:b/>
                <w:sz w:val="20"/>
                <w:szCs w:val="20"/>
              </w:rPr>
            </w:pPr>
            <w:r>
              <w:rPr>
                <w:rFonts w:ascii="Arial" w:hAnsi="Arial" w:cs="Arial"/>
                <w:b/>
                <w:sz w:val="20"/>
                <w:szCs w:val="20"/>
              </w:rPr>
              <w:t>Activity #:</w:t>
            </w:r>
          </w:p>
          <w:p w:rsidR="00E81F89" w:rsidRPr="00662936" w:rsidRDefault="00DA014B" w:rsidP="00E6372B">
            <w:pPr>
              <w:spacing w:before="60" w:after="60"/>
              <w:jc w:val="center"/>
              <w:rPr>
                <w:rFonts w:ascii="Arial" w:hAnsi="Arial" w:cs="Arial"/>
                <w:b/>
                <w:sz w:val="20"/>
                <w:szCs w:val="20"/>
              </w:rPr>
            </w:pPr>
            <w:r>
              <w:rPr>
                <w:rFonts w:ascii="Arial" w:hAnsi="Arial" w:cs="Arial"/>
                <w:b/>
                <w:sz w:val="20"/>
                <w:szCs w:val="20"/>
              </w:rPr>
              <w:t>4</w:t>
            </w:r>
          </w:p>
        </w:tc>
      </w:tr>
      <w:tr w:rsidR="00E43281" w:rsidTr="00E43281">
        <w:trPr>
          <w:trHeight w:val="247"/>
        </w:trPr>
        <w:tc>
          <w:tcPr>
            <w:tcW w:w="5868" w:type="dxa"/>
          </w:tcPr>
          <w:p w:rsidR="00E43281" w:rsidRPr="00B8729A" w:rsidRDefault="00E43281" w:rsidP="007F72E4">
            <w:pPr>
              <w:spacing w:before="60" w:after="60"/>
              <w:rPr>
                <w:rFonts w:ascii="Arial" w:hAnsi="Arial" w:cs="Arial"/>
                <w:b/>
                <w:sz w:val="20"/>
                <w:szCs w:val="20"/>
              </w:rPr>
            </w:pPr>
            <w:r w:rsidRPr="00B8729A">
              <w:rPr>
                <w:rFonts w:ascii="Arial" w:hAnsi="Arial" w:cs="Arial"/>
                <w:b/>
                <w:sz w:val="20"/>
                <w:szCs w:val="20"/>
              </w:rPr>
              <w:t>Activity</w:t>
            </w:r>
            <w:r>
              <w:rPr>
                <w:rFonts w:ascii="Arial" w:hAnsi="Arial" w:cs="Arial"/>
                <w:b/>
                <w:sz w:val="20"/>
                <w:szCs w:val="20"/>
              </w:rPr>
              <w:t xml:space="preserve"> </w:t>
            </w:r>
            <w:r w:rsidRPr="00B8729A">
              <w:rPr>
                <w:rFonts w:ascii="Arial" w:hAnsi="Arial" w:cs="Arial"/>
                <w:b/>
                <w:sz w:val="20"/>
                <w:szCs w:val="20"/>
              </w:rPr>
              <w:t>Title:</w:t>
            </w:r>
            <w:r w:rsidR="00E81F89">
              <w:rPr>
                <w:rFonts w:ascii="Arial" w:hAnsi="Arial" w:cs="Arial"/>
                <w:b/>
                <w:sz w:val="20"/>
                <w:szCs w:val="20"/>
              </w:rPr>
              <w:t xml:space="preserve"> </w:t>
            </w:r>
            <w:r w:rsidR="007F72E4">
              <w:rPr>
                <w:rFonts w:ascii="Arial" w:hAnsi="Arial" w:cs="Arial"/>
                <w:b/>
                <w:sz w:val="20"/>
                <w:szCs w:val="20"/>
              </w:rPr>
              <w:t>Batteries</w:t>
            </w:r>
          </w:p>
        </w:tc>
        <w:tc>
          <w:tcPr>
            <w:tcW w:w="990" w:type="dxa"/>
            <w:vMerge/>
          </w:tcPr>
          <w:p w:rsidR="00E43281" w:rsidRDefault="00E43281" w:rsidP="00E43281">
            <w:pPr>
              <w:spacing w:before="60" w:after="60"/>
              <w:rPr>
                <w:rFonts w:ascii="Arial" w:hAnsi="Arial" w:cs="Arial"/>
                <w:b/>
                <w:sz w:val="20"/>
                <w:szCs w:val="20"/>
              </w:rPr>
            </w:pPr>
          </w:p>
        </w:tc>
        <w:tc>
          <w:tcPr>
            <w:tcW w:w="1359" w:type="dxa"/>
            <w:vMerge/>
          </w:tcPr>
          <w:p w:rsidR="00E43281" w:rsidRDefault="00E43281" w:rsidP="008F15D4">
            <w:pPr>
              <w:spacing w:before="60" w:after="60"/>
              <w:rPr>
                <w:rFonts w:ascii="Arial" w:hAnsi="Arial" w:cs="Arial"/>
                <w:b/>
                <w:sz w:val="20"/>
                <w:szCs w:val="20"/>
              </w:rPr>
            </w:pPr>
          </w:p>
        </w:tc>
        <w:tc>
          <w:tcPr>
            <w:tcW w:w="1359" w:type="dxa"/>
            <w:vMerge/>
          </w:tcPr>
          <w:p w:rsidR="00E43281" w:rsidRDefault="00E43281" w:rsidP="008F15D4">
            <w:pPr>
              <w:spacing w:before="60" w:after="60"/>
              <w:rPr>
                <w:rFonts w:ascii="Arial" w:hAnsi="Arial" w:cs="Arial"/>
                <w:b/>
                <w:sz w:val="20"/>
                <w:szCs w:val="20"/>
              </w:rPr>
            </w:pPr>
          </w:p>
        </w:tc>
      </w:tr>
    </w:tbl>
    <w:p w:rsidR="00D418E0" w:rsidRDefault="00D418E0" w:rsidP="00436FC9">
      <w:pPr>
        <w:rPr>
          <w:rFonts w:ascii="Arial" w:hAnsi="Arial" w:cs="Arial"/>
          <w:sz w:val="20"/>
          <w:szCs w:val="20"/>
        </w:rPr>
      </w:pPr>
    </w:p>
    <w:p w:rsidR="00D418E0" w:rsidRPr="00107816" w:rsidRDefault="00D418E0" w:rsidP="00CD0090">
      <w:pPr>
        <w:rPr>
          <w:rFonts w:ascii="Arial" w:hAnsi="Arial" w:cs="Arial"/>
          <w:sz w:val="20"/>
          <w:szCs w:val="20"/>
          <w:highlight w:val="green"/>
        </w:rPr>
      </w:pPr>
    </w:p>
    <w:tbl>
      <w:tblPr>
        <w:tblStyle w:val="TableGrid"/>
        <w:tblW w:w="0" w:type="auto"/>
        <w:tblLook w:val="04A0"/>
      </w:tblPr>
      <w:tblGrid>
        <w:gridCol w:w="2988"/>
        <w:gridCol w:w="6588"/>
      </w:tblGrid>
      <w:tr w:rsidR="00E43281" w:rsidTr="00E43281">
        <w:tc>
          <w:tcPr>
            <w:tcW w:w="2988" w:type="dxa"/>
          </w:tcPr>
          <w:p w:rsidR="00E43281" w:rsidRPr="00662936" w:rsidRDefault="00E43281" w:rsidP="00852CDE">
            <w:pPr>
              <w:spacing w:before="60" w:after="60"/>
              <w:rPr>
                <w:rFonts w:ascii="Arial" w:hAnsi="Arial" w:cs="Arial"/>
                <w:b/>
                <w:sz w:val="20"/>
                <w:szCs w:val="20"/>
              </w:rPr>
            </w:pPr>
            <w:r>
              <w:rPr>
                <w:rFonts w:ascii="Arial" w:hAnsi="Arial" w:cs="Arial"/>
                <w:b/>
                <w:sz w:val="20"/>
                <w:szCs w:val="20"/>
              </w:rPr>
              <w:t xml:space="preserve">Estimated </w:t>
            </w:r>
            <w:r w:rsidR="00852CDE">
              <w:rPr>
                <w:rFonts w:ascii="Arial" w:hAnsi="Arial" w:cs="Arial"/>
                <w:b/>
                <w:sz w:val="20"/>
                <w:szCs w:val="20"/>
              </w:rPr>
              <w:t>Lesson</w:t>
            </w:r>
            <w:r>
              <w:rPr>
                <w:rFonts w:ascii="Arial" w:hAnsi="Arial" w:cs="Arial"/>
                <w:b/>
                <w:sz w:val="20"/>
                <w:szCs w:val="20"/>
              </w:rPr>
              <w:t xml:space="preserve"> </w:t>
            </w:r>
            <w:r w:rsidRPr="00575F4A">
              <w:rPr>
                <w:rFonts w:ascii="Arial" w:hAnsi="Arial" w:cs="Arial"/>
                <w:b/>
                <w:sz w:val="20"/>
                <w:szCs w:val="20"/>
              </w:rPr>
              <w:t>Duration:</w:t>
            </w:r>
          </w:p>
        </w:tc>
        <w:tc>
          <w:tcPr>
            <w:tcW w:w="6588" w:type="dxa"/>
          </w:tcPr>
          <w:p w:rsidR="00E43281" w:rsidRPr="00662936" w:rsidRDefault="007F72E4" w:rsidP="00154E84">
            <w:pPr>
              <w:spacing w:before="60" w:after="60"/>
              <w:rPr>
                <w:rFonts w:ascii="Arial" w:hAnsi="Arial" w:cs="Arial"/>
                <w:b/>
                <w:sz w:val="20"/>
                <w:szCs w:val="20"/>
              </w:rPr>
            </w:pPr>
            <w:r>
              <w:rPr>
                <w:rFonts w:ascii="Arial" w:hAnsi="Arial" w:cs="Arial"/>
                <w:b/>
                <w:sz w:val="20"/>
                <w:szCs w:val="20"/>
              </w:rPr>
              <w:t>5</w:t>
            </w:r>
            <w:r w:rsidR="00E81F89">
              <w:rPr>
                <w:rFonts w:ascii="Arial" w:hAnsi="Arial" w:cs="Arial"/>
                <w:b/>
                <w:sz w:val="20"/>
                <w:szCs w:val="20"/>
              </w:rPr>
              <w:t xml:space="preserve"> Days</w:t>
            </w:r>
          </w:p>
        </w:tc>
      </w:tr>
      <w:tr w:rsidR="00852CDE" w:rsidTr="00E43281">
        <w:tc>
          <w:tcPr>
            <w:tcW w:w="2988" w:type="dxa"/>
          </w:tcPr>
          <w:p w:rsidR="00852CDE" w:rsidRDefault="00852CDE" w:rsidP="00852CDE">
            <w:pPr>
              <w:spacing w:before="60" w:after="60"/>
              <w:rPr>
                <w:rFonts w:ascii="Arial" w:hAnsi="Arial" w:cs="Arial"/>
                <w:b/>
                <w:sz w:val="20"/>
                <w:szCs w:val="20"/>
              </w:rPr>
            </w:pPr>
            <w:r>
              <w:rPr>
                <w:rFonts w:ascii="Arial" w:hAnsi="Arial" w:cs="Arial"/>
                <w:b/>
                <w:sz w:val="20"/>
                <w:szCs w:val="20"/>
              </w:rPr>
              <w:t>Estimated Activity Duration:</w:t>
            </w:r>
          </w:p>
        </w:tc>
        <w:tc>
          <w:tcPr>
            <w:tcW w:w="6588" w:type="dxa"/>
          </w:tcPr>
          <w:p w:rsidR="00852CDE" w:rsidRPr="00662936" w:rsidRDefault="00DA014B" w:rsidP="00154E84">
            <w:pPr>
              <w:spacing w:before="60" w:after="60"/>
              <w:rPr>
                <w:rFonts w:ascii="Arial" w:hAnsi="Arial" w:cs="Arial"/>
                <w:b/>
                <w:sz w:val="20"/>
                <w:szCs w:val="20"/>
              </w:rPr>
            </w:pPr>
            <w:r>
              <w:rPr>
                <w:rFonts w:ascii="Arial" w:hAnsi="Arial" w:cs="Arial"/>
                <w:b/>
                <w:sz w:val="20"/>
                <w:szCs w:val="20"/>
              </w:rPr>
              <w:t>3</w:t>
            </w:r>
            <w:r w:rsidR="00E81F89">
              <w:rPr>
                <w:rFonts w:ascii="Arial" w:hAnsi="Arial" w:cs="Arial"/>
                <w:b/>
                <w:sz w:val="20"/>
                <w:szCs w:val="20"/>
              </w:rPr>
              <w:t xml:space="preserve"> Day</w:t>
            </w:r>
            <w:r w:rsidR="007F72E4">
              <w:rPr>
                <w:rFonts w:ascii="Arial" w:hAnsi="Arial" w:cs="Arial"/>
                <w:b/>
                <w:sz w:val="20"/>
                <w:szCs w:val="20"/>
              </w:rPr>
              <w:t>s</w:t>
            </w:r>
          </w:p>
        </w:tc>
      </w:tr>
    </w:tbl>
    <w:p w:rsidR="00CD0090" w:rsidRDefault="00CD0090" w:rsidP="00CD0090">
      <w:pPr>
        <w:rPr>
          <w:rFonts w:ascii="Arial" w:hAnsi="Arial" w:cs="Arial"/>
          <w:sz w:val="20"/>
          <w:szCs w:val="20"/>
        </w:rPr>
      </w:pPr>
    </w:p>
    <w:p w:rsidR="004301D3" w:rsidRDefault="004301D3" w:rsidP="00CD0090">
      <w:pPr>
        <w:rPr>
          <w:rFonts w:ascii="Arial" w:hAnsi="Arial" w:cs="Arial"/>
          <w:sz w:val="20"/>
          <w:szCs w:val="20"/>
        </w:rPr>
      </w:pPr>
    </w:p>
    <w:p w:rsidR="00D418E0" w:rsidRDefault="00D418E0" w:rsidP="00CD0090">
      <w:pPr>
        <w:rPr>
          <w:rFonts w:ascii="Arial" w:hAnsi="Arial" w:cs="Arial"/>
          <w:sz w:val="20"/>
          <w:szCs w:val="20"/>
        </w:rPr>
      </w:pPr>
    </w:p>
    <w:tbl>
      <w:tblPr>
        <w:tblStyle w:val="TableGrid"/>
        <w:tblW w:w="0" w:type="auto"/>
        <w:tblLook w:val="04A0"/>
      </w:tblPr>
      <w:tblGrid>
        <w:gridCol w:w="1188"/>
        <w:gridCol w:w="8388"/>
      </w:tblGrid>
      <w:tr w:rsidR="00E43281" w:rsidTr="00E43281">
        <w:tc>
          <w:tcPr>
            <w:tcW w:w="1188" w:type="dxa"/>
          </w:tcPr>
          <w:p w:rsidR="00E43281" w:rsidRPr="00662936" w:rsidRDefault="00E43281" w:rsidP="00154E84">
            <w:pPr>
              <w:spacing w:before="60" w:after="60"/>
              <w:rPr>
                <w:rFonts w:ascii="Arial" w:hAnsi="Arial" w:cs="Arial"/>
                <w:b/>
                <w:sz w:val="20"/>
                <w:szCs w:val="20"/>
              </w:rPr>
            </w:pPr>
            <w:r>
              <w:rPr>
                <w:rFonts w:ascii="Arial" w:hAnsi="Arial" w:cs="Arial"/>
                <w:b/>
                <w:sz w:val="20"/>
                <w:szCs w:val="20"/>
              </w:rPr>
              <w:t>Setting:</w:t>
            </w:r>
          </w:p>
        </w:tc>
        <w:tc>
          <w:tcPr>
            <w:tcW w:w="8388" w:type="dxa"/>
          </w:tcPr>
          <w:p w:rsidR="00E43281" w:rsidRPr="00662936" w:rsidRDefault="00E81F89" w:rsidP="00154E84">
            <w:pPr>
              <w:spacing w:before="60" w:after="60"/>
              <w:rPr>
                <w:rFonts w:ascii="Arial" w:hAnsi="Arial" w:cs="Arial"/>
                <w:b/>
                <w:sz w:val="20"/>
                <w:szCs w:val="20"/>
              </w:rPr>
            </w:pPr>
            <w:r>
              <w:rPr>
                <w:rFonts w:ascii="Arial" w:hAnsi="Arial" w:cs="Arial"/>
                <w:b/>
                <w:sz w:val="20"/>
                <w:szCs w:val="20"/>
              </w:rPr>
              <w:t xml:space="preserve">Foundations </w:t>
            </w:r>
            <w:r w:rsidR="003352C1">
              <w:rPr>
                <w:rFonts w:ascii="Arial" w:hAnsi="Arial" w:cs="Arial"/>
                <w:b/>
                <w:sz w:val="20"/>
                <w:szCs w:val="20"/>
              </w:rPr>
              <w:t xml:space="preserve">of Engineering </w:t>
            </w:r>
            <w:r>
              <w:rPr>
                <w:rFonts w:ascii="Arial" w:hAnsi="Arial" w:cs="Arial"/>
                <w:b/>
                <w:sz w:val="20"/>
                <w:szCs w:val="20"/>
              </w:rPr>
              <w:t>Class, 11-12 Grade</w:t>
            </w:r>
          </w:p>
        </w:tc>
      </w:tr>
    </w:tbl>
    <w:p w:rsidR="00436FC9" w:rsidRDefault="00436FC9" w:rsidP="00046C11">
      <w:pPr>
        <w:rPr>
          <w:rFonts w:ascii="Arial" w:hAnsi="Arial" w:cs="Arial"/>
          <w:sz w:val="20"/>
          <w:szCs w:val="20"/>
        </w:rPr>
      </w:pPr>
    </w:p>
    <w:p w:rsidR="003C7407" w:rsidRDefault="003C7407" w:rsidP="00046C11">
      <w:pPr>
        <w:rPr>
          <w:rFonts w:ascii="Arial" w:hAnsi="Arial" w:cs="Arial"/>
          <w:sz w:val="20"/>
          <w:szCs w:val="20"/>
        </w:rPr>
      </w:pPr>
    </w:p>
    <w:p w:rsidR="004301D3" w:rsidRDefault="004301D3" w:rsidP="00046C11">
      <w:pPr>
        <w:rPr>
          <w:rFonts w:ascii="Arial" w:hAnsi="Arial" w:cs="Arial"/>
          <w:sz w:val="20"/>
          <w:szCs w:val="20"/>
        </w:rPr>
      </w:pPr>
    </w:p>
    <w:tbl>
      <w:tblPr>
        <w:tblStyle w:val="TableGrid"/>
        <w:tblW w:w="0" w:type="auto"/>
        <w:tblLook w:val="04A0"/>
      </w:tblPr>
      <w:tblGrid>
        <w:gridCol w:w="9576"/>
      </w:tblGrid>
      <w:tr w:rsidR="00436FC9" w:rsidTr="00154E84">
        <w:tc>
          <w:tcPr>
            <w:tcW w:w="9576" w:type="dxa"/>
          </w:tcPr>
          <w:p w:rsidR="00416A49" w:rsidRDefault="00436FC9" w:rsidP="00195F8A">
            <w:pPr>
              <w:spacing w:before="60" w:after="60"/>
              <w:rPr>
                <w:rFonts w:ascii="Arial" w:hAnsi="Arial" w:cs="Arial"/>
                <w:b/>
                <w:sz w:val="20"/>
                <w:szCs w:val="20"/>
              </w:rPr>
            </w:pPr>
            <w:r>
              <w:rPr>
                <w:rFonts w:ascii="Arial" w:hAnsi="Arial" w:cs="Arial"/>
                <w:b/>
                <w:sz w:val="20"/>
                <w:szCs w:val="20"/>
              </w:rPr>
              <w:t xml:space="preserve">Activity </w:t>
            </w:r>
            <w:r w:rsidRPr="00A1622B">
              <w:rPr>
                <w:rFonts w:ascii="Arial" w:hAnsi="Arial" w:cs="Arial"/>
                <w:b/>
                <w:sz w:val="20"/>
                <w:szCs w:val="20"/>
              </w:rPr>
              <w:t>Objectives</w:t>
            </w:r>
            <w:r w:rsidR="003C7407">
              <w:rPr>
                <w:rFonts w:ascii="Arial" w:hAnsi="Arial" w:cs="Arial"/>
                <w:b/>
                <w:sz w:val="20"/>
                <w:szCs w:val="20"/>
              </w:rPr>
              <w:t>:</w:t>
            </w:r>
            <w:r w:rsidR="00416A49">
              <w:rPr>
                <w:rFonts w:ascii="Arial" w:hAnsi="Arial" w:cs="Arial"/>
                <w:b/>
                <w:sz w:val="20"/>
                <w:szCs w:val="20"/>
              </w:rPr>
              <w:t xml:space="preserve"> </w:t>
            </w:r>
          </w:p>
          <w:p w:rsidR="00436FC9" w:rsidRPr="00416A49" w:rsidRDefault="00E81F89" w:rsidP="00416A49">
            <w:pPr>
              <w:pStyle w:val="ListParagraph"/>
              <w:numPr>
                <w:ilvl w:val="0"/>
                <w:numId w:val="17"/>
              </w:numPr>
              <w:spacing w:before="60" w:after="60"/>
              <w:rPr>
                <w:rFonts w:ascii="Arial" w:hAnsi="Arial" w:cs="Arial"/>
                <w:b/>
                <w:sz w:val="20"/>
                <w:szCs w:val="20"/>
              </w:rPr>
            </w:pPr>
            <w:r w:rsidRPr="00416A49">
              <w:rPr>
                <w:rFonts w:ascii="Arial" w:hAnsi="Arial" w:cs="Arial"/>
                <w:sz w:val="20"/>
                <w:szCs w:val="20"/>
              </w:rPr>
              <w:t xml:space="preserve">Students </w:t>
            </w:r>
            <w:r w:rsidR="007F72E4">
              <w:rPr>
                <w:rFonts w:ascii="Arial" w:hAnsi="Arial" w:cs="Arial"/>
                <w:sz w:val="20"/>
                <w:szCs w:val="20"/>
              </w:rPr>
              <w:t>wil</w:t>
            </w:r>
            <w:r w:rsidR="00AB0E51">
              <w:rPr>
                <w:rFonts w:ascii="Arial" w:hAnsi="Arial" w:cs="Arial"/>
                <w:sz w:val="20"/>
                <w:szCs w:val="20"/>
              </w:rPr>
              <w:t xml:space="preserve">l be able to explain how </w:t>
            </w:r>
            <w:r w:rsidR="00DA014B">
              <w:rPr>
                <w:rFonts w:ascii="Arial" w:hAnsi="Arial" w:cs="Arial"/>
                <w:sz w:val="20"/>
                <w:szCs w:val="20"/>
              </w:rPr>
              <w:t>capacitor</w:t>
            </w:r>
            <w:r w:rsidR="00AB0E51">
              <w:rPr>
                <w:rFonts w:ascii="Arial" w:hAnsi="Arial" w:cs="Arial"/>
                <w:sz w:val="20"/>
                <w:szCs w:val="20"/>
              </w:rPr>
              <w:t xml:space="preserve">s </w:t>
            </w:r>
            <w:r w:rsidR="007F72E4">
              <w:rPr>
                <w:rFonts w:ascii="Arial" w:hAnsi="Arial" w:cs="Arial"/>
                <w:sz w:val="20"/>
                <w:szCs w:val="20"/>
              </w:rPr>
              <w:t>work</w:t>
            </w:r>
          </w:p>
          <w:p w:rsidR="00416A49" w:rsidRPr="00416A49" w:rsidRDefault="00416A49" w:rsidP="00DA014B">
            <w:pPr>
              <w:pStyle w:val="ListParagraph"/>
              <w:numPr>
                <w:ilvl w:val="0"/>
                <w:numId w:val="17"/>
              </w:numPr>
              <w:spacing w:before="60" w:after="60"/>
              <w:rPr>
                <w:rFonts w:ascii="Arial" w:hAnsi="Arial" w:cs="Arial"/>
                <w:b/>
                <w:sz w:val="20"/>
                <w:szCs w:val="20"/>
              </w:rPr>
            </w:pPr>
            <w:r>
              <w:rPr>
                <w:rFonts w:ascii="Arial" w:hAnsi="Arial" w:cs="Arial"/>
                <w:sz w:val="20"/>
                <w:szCs w:val="20"/>
              </w:rPr>
              <w:t>Students will be able to</w:t>
            </w:r>
            <w:r w:rsidR="007F72E4">
              <w:rPr>
                <w:rFonts w:ascii="Arial" w:hAnsi="Arial" w:cs="Arial"/>
                <w:sz w:val="20"/>
                <w:szCs w:val="20"/>
              </w:rPr>
              <w:t xml:space="preserve"> build </w:t>
            </w:r>
            <w:r w:rsidR="00DA014B">
              <w:rPr>
                <w:rFonts w:ascii="Arial" w:hAnsi="Arial" w:cs="Arial"/>
                <w:sz w:val="20"/>
                <w:szCs w:val="20"/>
              </w:rPr>
              <w:t xml:space="preserve">capacitors </w:t>
            </w:r>
            <w:r w:rsidR="00957066">
              <w:rPr>
                <w:rFonts w:ascii="Arial" w:hAnsi="Arial" w:cs="Arial"/>
                <w:sz w:val="20"/>
                <w:szCs w:val="20"/>
              </w:rPr>
              <w:t xml:space="preserve">out of household materials for under $5, </w:t>
            </w:r>
            <w:r w:rsidR="00DA014B">
              <w:rPr>
                <w:rFonts w:ascii="Arial" w:hAnsi="Arial" w:cs="Arial"/>
                <w:sz w:val="20"/>
                <w:szCs w:val="20"/>
              </w:rPr>
              <w:t>and test them</w:t>
            </w:r>
          </w:p>
        </w:tc>
      </w:tr>
    </w:tbl>
    <w:p w:rsidR="00AC7581" w:rsidRDefault="00AC7581" w:rsidP="00436FC9">
      <w:pPr>
        <w:rPr>
          <w:rFonts w:ascii="Arial" w:hAnsi="Arial" w:cs="Arial"/>
          <w:sz w:val="20"/>
          <w:szCs w:val="20"/>
        </w:rPr>
      </w:pPr>
    </w:p>
    <w:p w:rsidR="00195F8A" w:rsidRDefault="00195F8A" w:rsidP="00436FC9">
      <w:pPr>
        <w:rPr>
          <w:rFonts w:ascii="Arial" w:hAnsi="Arial" w:cs="Arial"/>
          <w:sz w:val="20"/>
          <w:szCs w:val="20"/>
        </w:rPr>
      </w:pPr>
    </w:p>
    <w:p w:rsidR="004301D3" w:rsidRDefault="004301D3" w:rsidP="00436FC9">
      <w:pPr>
        <w:rPr>
          <w:rFonts w:ascii="Arial" w:hAnsi="Arial" w:cs="Arial"/>
          <w:sz w:val="20"/>
          <w:szCs w:val="20"/>
        </w:rPr>
      </w:pPr>
    </w:p>
    <w:tbl>
      <w:tblPr>
        <w:tblStyle w:val="TableGrid"/>
        <w:tblW w:w="0" w:type="auto"/>
        <w:tblLook w:val="04A0"/>
      </w:tblPr>
      <w:tblGrid>
        <w:gridCol w:w="9576"/>
      </w:tblGrid>
      <w:tr w:rsidR="004301D3" w:rsidRPr="004301D3" w:rsidTr="004301D3">
        <w:tc>
          <w:tcPr>
            <w:tcW w:w="9576" w:type="dxa"/>
          </w:tcPr>
          <w:p w:rsidR="004301D3" w:rsidRDefault="004301D3" w:rsidP="004301D3">
            <w:pPr>
              <w:spacing w:before="60" w:after="60"/>
              <w:rPr>
                <w:rFonts w:ascii="Arial" w:hAnsi="Arial" w:cs="Arial"/>
                <w:b/>
                <w:sz w:val="20"/>
                <w:szCs w:val="20"/>
              </w:rPr>
            </w:pPr>
            <w:r w:rsidRPr="004301D3">
              <w:rPr>
                <w:rFonts w:ascii="Arial" w:hAnsi="Arial" w:cs="Arial"/>
                <w:b/>
                <w:sz w:val="20"/>
                <w:szCs w:val="20"/>
              </w:rPr>
              <w:t>Activity Guiding Questions:</w:t>
            </w:r>
          </w:p>
          <w:p w:rsidR="007F72E4" w:rsidRDefault="008116C1" w:rsidP="007F72E4">
            <w:pPr>
              <w:pStyle w:val="ListParagraph"/>
              <w:numPr>
                <w:ilvl w:val="0"/>
                <w:numId w:val="15"/>
              </w:numPr>
              <w:spacing w:before="60" w:after="60"/>
              <w:rPr>
                <w:rFonts w:ascii="Arial" w:hAnsi="Arial" w:cs="Arial"/>
                <w:sz w:val="20"/>
                <w:szCs w:val="20"/>
              </w:rPr>
            </w:pPr>
            <w:r>
              <w:rPr>
                <w:rFonts w:ascii="Arial" w:hAnsi="Arial" w:cs="Arial"/>
                <w:sz w:val="20"/>
                <w:szCs w:val="20"/>
              </w:rPr>
              <w:t>What</w:t>
            </w:r>
            <w:r w:rsidR="00DA014B">
              <w:rPr>
                <w:rFonts w:ascii="Arial" w:hAnsi="Arial" w:cs="Arial"/>
                <w:sz w:val="20"/>
                <w:szCs w:val="20"/>
              </w:rPr>
              <w:t xml:space="preserve"> makes a capacitor </w:t>
            </w:r>
            <w:r w:rsidR="007F72E4">
              <w:rPr>
                <w:rFonts w:ascii="Arial" w:hAnsi="Arial" w:cs="Arial"/>
                <w:sz w:val="20"/>
                <w:szCs w:val="20"/>
              </w:rPr>
              <w:t>work?</w:t>
            </w:r>
          </w:p>
          <w:p w:rsidR="00DA014B" w:rsidRDefault="00DA014B" w:rsidP="007F72E4">
            <w:pPr>
              <w:pStyle w:val="ListParagraph"/>
              <w:numPr>
                <w:ilvl w:val="0"/>
                <w:numId w:val="15"/>
              </w:numPr>
              <w:spacing w:before="60" w:after="60"/>
              <w:rPr>
                <w:rFonts w:ascii="Arial" w:hAnsi="Arial" w:cs="Arial"/>
                <w:sz w:val="20"/>
                <w:szCs w:val="20"/>
              </w:rPr>
            </w:pPr>
            <w:r>
              <w:rPr>
                <w:rFonts w:ascii="Arial" w:hAnsi="Arial" w:cs="Arial"/>
                <w:sz w:val="20"/>
                <w:szCs w:val="20"/>
              </w:rPr>
              <w:t>What is the difference between a capacitor and a battery?</w:t>
            </w:r>
          </w:p>
          <w:p w:rsidR="008116C1" w:rsidRDefault="007F72E4" w:rsidP="004301D3">
            <w:pPr>
              <w:pStyle w:val="ListParagraph"/>
              <w:numPr>
                <w:ilvl w:val="0"/>
                <w:numId w:val="15"/>
              </w:numPr>
              <w:spacing w:before="60" w:after="60"/>
              <w:rPr>
                <w:rFonts w:ascii="Arial" w:hAnsi="Arial" w:cs="Arial"/>
                <w:sz w:val="20"/>
                <w:szCs w:val="20"/>
              </w:rPr>
            </w:pPr>
            <w:r>
              <w:rPr>
                <w:rFonts w:ascii="Arial" w:hAnsi="Arial" w:cs="Arial"/>
                <w:sz w:val="20"/>
                <w:szCs w:val="20"/>
              </w:rPr>
              <w:t xml:space="preserve">How can you make a </w:t>
            </w:r>
            <w:r w:rsidR="00DA014B">
              <w:rPr>
                <w:rFonts w:ascii="Arial" w:hAnsi="Arial" w:cs="Arial"/>
                <w:sz w:val="20"/>
                <w:szCs w:val="20"/>
              </w:rPr>
              <w:t>capacitor charge faster and discharge slower?</w:t>
            </w:r>
          </w:p>
          <w:p w:rsidR="007F72E4" w:rsidRPr="007F72E4" w:rsidRDefault="007F72E4" w:rsidP="007F72E4">
            <w:pPr>
              <w:spacing w:before="60" w:after="60"/>
              <w:ind w:left="360"/>
              <w:rPr>
                <w:rFonts w:ascii="Arial" w:hAnsi="Arial" w:cs="Arial"/>
                <w:sz w:val="20"/>
                <w:szCs w:val="20"/>
              </w:rPr>
            </w:pPr>
          </w:p>
        </w:tc>
      </w:tr>
    </w:tbl>
    <w:p w:rsidR="00AC7581" w:rsidRDefault="00AC7581">
      <w:pPr>
        <w:rPr>
          <w:rFonts w:ascii="Arial" w:hAnsi="Arial" w:cs="Arial"/>
          <w:sz w:val="20"/>
          <w:szCs w:val="20"/>
        </w:rPr>
      </w:pPr>
    </w:p>
    <w:p w:rsidR="00AC7581" w:rsidRDefault="00AC7581">
      <w:pPr>
        <w:rPr>
          <w:rFonts w:ascii="Arial" w:hAnsi="Arial" w:cs="Arial"/>
          <w:sz w:val="20"/>
          <w:szCs w:val="20"/>
        </w:rPr>
      </w:pPr>
    </w:p>
    <w:p w:rsidR="008A2F18" w:rsidRDefault="008A2F18">
      <w:pPr>
        <w:rPr>
          <w:rFonts w:ascii="Arial" w:hAnsi="Arial" w:cs="Arial"/>
          <w:sz w:val="20"/>
          <w:szCs w:val="20"/>
        </w:rPr>
      </w:pPr>
    </w:p>
    <w:tbl>
      <w:tblPr>
        <w:tblStyle w:val="TableGrid"/>
        <w:tblW w:w="9630" w:type="dxa"/>
        <w:tblInd w:w="18" w:type="dxa"/>
        <w:tblLook w:val="04A0"/>
      </w:tblPr>
      <w:tblGrid>
        <w:gridCol w:w="5220"/>
        <w:gridCol w:w="4410"/>
      </w:tblGrid>
      <w:tr w:rsidR="00AC7581" w:rsidTr="00154E84">
        <w:trPr>
          <w:tblHeader/>
        </w:trPr>
        <w:tc>
          <w:tcPr>
            <w:tcW w:w="9630" w:type="dxa"/>
            <w:gridSpan w:val="2"/>
          </w:tcPr>
          <w:p w:rsidR="00AC7581" w:rsidRDefault="00AC7581" w:rsidP="00154E84">
            <w:pPr>
              <w:spacing w:before="60" w:after="60"/>
              <w:jc w:val="center"/>
              <w:rPr>
                <w:rFonts w:ascii="Arial" w:hAnsi="Arial" w:cs="Arial"/>
                <w:sz w:val="20"/>
                <w:szCs w:val="20"/>
              </w:rPr>
            </w:pPr>
            <w:r>
              <w:rPr>
                <w:rFonts w:ascii="Arial" w:hAnsi="Arial" w:cs="Arial"/>
                <w:b/>
                <w:sz w:val="20"/>
                <w:szCs w:val="20"/>
              </w:rPr>
              <w:t xml:space="preserve">Next Generation Science Standards (NGSS) </w:t>
            </w:r>
          </w:p>
        </w:tc>
      </w:tr>
      <w:tr w:rsidR="00AC7581" w:rsidRPr="003A35D6"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3A35D6" w:rsidRDefault="00AC7581" w:rsidP="00154E84">
            <w:pPr>
              <w:tabs>
                <w:tab w:val="center" w:pos="5670"/>
              </w:tabs>
              <w:rPr>
                <w:rFonts w:ascii="Arial" w:hAnsi="Arial" w:cs="Arial"/>
                <w:b/>
                <w:sz w:val="18"/>
                <w:szCs w:val="20"/>
              </w:rPr>
            </w:pPr>
            <w:r>
              <w:rPr>
                <w:rFonts w:ascii="Arial" w:hAnsi="Arial" w:cs="Arial"/>
                <w:b/>
                <w:sz w:val="18"/>
                <w:szCs w:val="20"/>
              </w:rPr>
              <w:t>Science and Engineering Practices</w:t>
            </w:r>
            <w:r w:rsidRPr="003A35D6">
              <w:rPr>
                <w:rFonts w:ascii="Arial" w:hAnsi="Arial" w:cs="Arial"/>
                <w:b/>
                <w:sz w:val="18"/>
                <w:szCs w:val="20"/>
              </w:rPr>
              <w:t xml:space="preserve"> (Check all that apply)                        </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3A35D6" w:rsidRDefault="00AC7581" w:rsidP="00154E84">
            <w:pPr>
              <w:tabs>
                <w:tab w:val="center" w:pos="5670"/>
              </w:tabs>
              <w:rPr>
                <w:rFonts w:ascii="Arial" w:hAnsi="Arial" w:cs="Arial"/>
                <w:b/>
                <w:sz w:val="18"/>
                <w:szCs w:val="20"/>
              </w:rPr>
            </w:pPr>
            <w:r w:rsidRPr="003A35D6">
              <w:rPr>
                <w:rFonts w:ascii="Arial" w:hAnsi="Arial" w:cs="Arial"/>
                <w:b/>
                <w:sz w:val="18"/>
                <w:szCs w:val="20"/>
              </w:rPr>
              <w:t>Crosscutting Concepts (Check all that apply)</w:t>
            </w:r>
          </w:p>
        </w:tc>
      </w:tr>
      <w:tr w:rsidR="00AC7581" w:rsidRPr="00536D41"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22A92" w:rsidP="00154E84">
            <w:pPr>
              <w:ind w:left="252" w:hanging="252"/>
              <w:rPr>
                <w:rFonts w:ascii="Arial" w:eastAsia="Times New Roman" w:hAnsi="Arial" w:cs="Arial"/>
                <w:sz w:val="18"/>
                <w:szCs w:val="16"/>
              </w:rPr>
            </w:pPr>
            <w:sdt>
              <w:sdtPr>
                <w:rPr>
                  <w:rFonts w:ascii="Arial" w:hAnsi="Arial" w:cs="Arial"/>
                  <w:sz w:val="20"/>
                  <w:szCs w:val="16"/>
                </w:rPr>
                <w:id w:val="-681353984"/>
              </w:sdtPr>
              <w:sdtContent>
                <w:r w:rsidR="008116C1">
                  <w:rPr>
                    <w:rFonts w:ascii="MS Gothic" w:eastAsia="MS Gothic" w:hAnsi="MS Gothic" w:cs="Arial" w:hint="eastAsia"/>
                    <w:sz w:val="20"/>
                    <w:szCs w:val="16"/>
                  </w:rPr>
                  <w:t>☒</w:t>
                </w:r>
              </w:sdtContent>
            </w:sdt>
            <w:r w:rsidR="00AC7581" w:rsidRPr="008A2F18">
              <w:rPr>
                <w:rFonts w:ascii="Arial" w:hAnsi="Arial" w:cs="Arial"/>
                <w:sz w:val="18"/>
                <w:szCs w:val="16"/>
              </w:rPr>
              <w:t xml:space="preserve"> Asking questions (for science) and defining problems (for engineering)</w:t>
            </w:r>
          </w:p>
        </w:tc>
        <w:tc>
          <w:tcPr>
            <w:tcW w:w="4410" w:type="dxa"/>
          </w:tcPr>
          <w:p w:rsidR="00AC7581" w:rsidRPr="008A2F18" w:rsidRDefault="00822A92" w:rsidP="00154E84">
            <w:pPr>
              <w:rPr>
                <w:rFonts w:ascii="Arial" w:eastAsia="Times New Roman" w:hAnsi="Arial" w:cs="Arial"/>
                <w:sz w:val="18"/>
                <w:szCs w:val="16"/>
              </w:rPr>
            </w:pPr>
            <w:sdt>
              <w:sdtPr>
                <w:rPr>
                  <w:rFonts w:ascii="Arial" w:eastAsia="Times New Roman" w:hAnsi="Arial" w:cs="Arial"/>
                  <w:sz w:val="20"/>
                  <w:szCs w:val="16"/>
                  <w:lang w:eastAsia="en-US"/>
                </w:rPr>
                <w:id w:val="740375654"/>
              </w:sdtPr>
              <w:sdtContent>
                <w:r w:rsidR="00957066">
                  <w:rPr>
                    <w:rFonts w:ascii="MS Gothic" w:eastAsia="MS Gothic" w:hAnsi="MS Gothic" w:cs="Arial" w:hint="eastAsia"/>
                    <w:sz w:val="20"/>
                    <w:szCs w:val="16"/>
                    <w:lang w:eastAsia="en-US"/>
                  </w:rPr>
                  <w:t>☒</w:t>
                </w:r>
              </w:sdtContent>
            </w:sdt>
            <w:r w:rsidR="00AC7581">
              <w:rPr>
                <w:rFonts w:ascii="Arial" w:eastAsia="Times New Roman" w:hAnsi="Arial" w:cs="Arial"/>
                <w:sz w:val="18"/>
                <w:szCs w:val="16"/>
                <w:lang w:eastAsia="en-US"/>
              </w:rPr>
              <w:t xml:space="preserve"> </w:t>
            </w:r>
            <w:r w:rsidR="00AC7581" w:rsidRPr="008A2F18">
              <w:rPr>
                <w:rFonts w:ascii="Arial" w:hAnsi="Arial" w:cs="Arial"/>
                <w:sz w:val="18"/>
                <w:szCs w:val="16"/>
              </w:rPr>
              <w:t>Patterns</w:t>
            </w:r>
          </w:p>
        </w:tc>
      </w:tr>
      <w:tr w:rsidR="00AC7581" w:rsidRPr="00536D41"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22A92" w:rsidP="00154E84">
            <w:pPr>
              <w:rPr>
                <w:rFonts w:ascii="Arial" w:eastAsia="Times New Roman" w:hAnsi="Arial" w:cs="Arial"/>
                <w:sz w:val="18"/>
                <w:szCs w:val="16"/>
              </w:rPr>
            </w:pPr>
            <w:sdt>
              <w:sdtPr>
                <w:rPr>
                  <w:rFonts w:ascii="Arial" w:eastAsia="Times New Roman" w:hAnsi="Arial" w:cs="Arial"/>
                  <w:sz w:val="20"/>
                  <w:szCs w:val="16"/>
                  <w:lang w:eastAsia="en-US"/>
                </w:rPr>
                <w:id w:val="1636825094"/>
              </w:sdtPr>
              <w:sdtContent>
                <w:r w:rsidR="008116C1">
                  <w:rPr>
                    <w:rFonts w:ascii="MS Gothic" w:eastAsia="MS Gothic" w:hAnsi="MS Gothic" w:cs="Arial" w:hint="eastAsia"/>
                    <w:sz w:val="20"/>
                    <w:szCs w:val="16"/>
                    <w:lang w:eastAsia="en-US"/>
                  </w:rPr>
                  <w:t>☒</w:t>
                </w:r>
              </w:sdtContent>
            </w:sdt>
            <w:r w:rsidR="00AC7581" w:rsidRPr="008A2F18">
              <w:rPr>
                <w:rFonts w:ascii="Arial" w:eastAsia="Times New Roman" w:hAnsi="Arial" w:cs="Arial"/>
                <w:sz w:val="18"/>
                <w:szCs w:val="16"/>
                <w:lang w:eastAsia="en-US"/>
              </w:rPr>
              <w:t xml:space="preserve"> Developing and using models</w:t>
            </w:r>
          </w:p>
        </w:tc>
        <w:tc>
          <w:tcPr>
            <w:tcW w:w="4410" w:type="dxa"/>
          </w:tcPr>
          <w:p w:rsidR="00AC7581" w:rsidRPr="008A2F18" w:rsidRDefault="00822A92" w:rsidP="00154E84">
            <w:pPr>
              <w:rPr>
                <w:rFonts w:ascii="Arial" w:eastAsia="Times New Roman" w:hAnsi="Arial" w:cs="Arial"/>
                <w:sz w:val="18"/>
                <w:szCs w:val="16"/>
              </w:rPr>
            </w:pPr>
            <w:sdt>
              <w:sdtPr>
                <w:rPr>
                  <w:rFonts w:ascii="Arial" w:eastAsia="Times New Roman" w:hAnsi="Arial" w:cs="Arial"/>
                  <w:sz w:val="20"/>
                  <w:szCs w:val="16"/>
                  <w:lang w:eastAsia="en-US"/>
                </w:rPr>
                <w:id w:val="1590879982"/>
              </w:sdtPr>
              <w:sdtContent>
                <w:r w:rsidR="008116C1">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Cause and effect</w:t>
            </w:r>
          </w:p>
        </w:tc>
      </w:tr>
      <w:tr w:rsidR="00AC7581" w:rsidRPr="00536D41"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22A92" w:rsidP="00154E84">
            <w:pPr>
              <w:rPr>
                <w:rFonts w:ascii="Arial" w:eastAsia="Times New Roman" w:hAnsi="Arial" w:cs="Arial"/>
                <w:sz w:val="18"/>
                <w:szCs w:val="16"/>
              </w:rPr>
            </w:pPr>
            <w:sdt>
              <w:sdtPr>
                <w:rPr>
                  <w:rFonts w:ascii="Wingdings" w:hAnsi="Wingdings" w:cs="Arial"/>
                  <w:sz w:val="20"/>
                  <w:szCs w:val="16"/>
                </w:rPr>
                <w:id w:val="-1601403193"/>
              </w:sdtPr>
              <w:sdtContent>
                <w:r w:rsidR="008116C1">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8116C1">
              <w:rPr>
                <w:rFonts w:ascii="Arial" w:hAnsi="Arial" w:cs="Arial"/>
                <w:sz w:val="18"/>
                <w:szCs w:val="16"/>
              </w:rPr>
              <w:t xml:space="preserve"> </w:t>
            </w:r>
            <w:r w:rsidR="00AC7581" w:rsidRPr="008A2F18">
              <w:rPr>
                <w:rFonts w:ascii="Arial" w:eastAsia="Times New Roman" w:hAnsi="Arial" w:cs="Arial"/>
                <w:sz w:val="18"/>
                <w:szCs w:val="16"/>
                <w:lang w:eastAsia="en-US"/>
              </w:rPr>
              <w:t>Planning and carrying out investigations</w:t>
            </w:r>
          </w:p>
        </w:tc>
        <w:tc>
          <w:tcPr>
            <w:tcW w:w="4410" w:type="dxa"/>
          </w:tcPr>
          <w:p w:rsidR="00AC7581" w:rsidRPr="008A2F18" w:rsidRDefault="00822A92" w:rsidP="00154E84">
            <w:pPr>
              <w:rPr>
                <w:rFonts w:ascii="Arial" w:eastAsia="Times New Roman" w:hAnsi="Arial" w:cs="Arial"/>
                <w:sz w:val="18"/>
                <w:szCs w:val="16"/>
              </w:rPr>
            </w:pPr>
            <w:sdt>
              <w:sdtPr>
                <w:rPr>
                  <w:rFonts w:ascii="Arial" w:eastAsia="Times New Roman" w:hAnsi="Arial" w:cs="Arial"/>
                  <w:sz w:val="20"/>
                  <w:szCs w:val="16"/>
                  <w:lang w:eastAsia="en-US"/>
                </w:rPr>
                <w:id w:val="-450090841"/>
              </w:sdtPr>
              <w:sdtContent>
                <w:r w:rsidR="00AC7581" w:rsidRPr="008A2F18">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Scale, proportion, and quantity</w:t>
            </w:r>
          </w:p>
        </w:tc>
      </w:tr>
      <w:tr w:rsidR="00AC7581" w:rsidRPr="00536D41"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22A92" w:rsidP="00154E84">
            <w:pPr>
              <w:rPr>
                <w:rFonts w:ascii="Arial" w:eastAsia="Times New Roman" w:hAnsi="Arial" w:cs="Arial"/>
                <w:sz w:val="18"/>
                <w:szCs w:val="16"/>
              </w:rPr>
            </w:pPr>
            <w:sdt>
              <w:sdtPr>
                <w:rPr>
                  <w:rFonts w:ascii="Arial" w:hAnsi="Arial" w:cs="Arial"/>
                  <w:sz w:val="20"/>
                  <w:szCs w:val="16"/>
                </w:rPr>
                <w:id w:val="-471371331"/>
              </w:sdtPr>
              <w:sdtContent>
                <w:r w:rsidR="00AC7581" w:rsidRPr="008A2F18">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Analyzing and interpreting data</w:t>
            </w:r>
          </w:p>
        </w:tc>
        <w:tc>
          <w:tcPr>
            <w:tcW w:w="4410" w:type="dxa"/>
          </w:tcPr>
          <w:p w:rsidR="00AC7581" w:rsidRPr="008A2F18" w:rsidRDefault="00822A92" w:rsidP="00154E84">
            <w:pPr>
              <w:rPr>
                <w:rFonts w:ascii="Arial" w:eastAsia="Times New Roman" w:hAnsi="Arial" w:cs="Arial"/>
                <w:sz w:val="18"/>
                <w:szCs w:val="16"/>
              </w:rPr>
            </w:pPr>
            <w:sdt>
              <w:sdtPr>
                <w:rPr>
                  <w:rFonts w:ascii="Arial" w:eastAsia="Times New Roman" w:hAnsi="Arial" w:cs="Arial"/>
                  <w:sz w:val="20"/>
                  <w:szCs w:val="16"/>
                  <w:lang w:eastAsia="en-US"/>
                </w:rPr>
                <w:id w:val="-1266914879"/>
              </w:sdtPr>
              <w:sdtContent>
                <w:r w:rsidR="008116C1">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Systems and system models</w:t>
            </w:r>
          </w:p>
        </w:tc>
      </w:tr>
      <w:tr w:rsidR="00AC7581" w:rsidRPr="00536D41"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22A92" w:rsidP="00154E84">
            <w:pPr>
              <w:rPr>
                <w:rFonts w:ascii="Arial" w:eastAsia="Times New Roman" w:hAnsi="Arial" w:cs="Arial"/>
                <w:sz w:val="18"/>
                <w:szCs w:val="16"/>
              </w:rPr>
            </w:pPr>
            <w:sdt>
              <w:sdtPr>
                <w:rPr>
                  <w:rFonts w:ascii="Arial" w:hAnsi="Arial" w:cs="Arial"/>
                  <w:sz w:val="20"/>
                  <w:szCs w:val="16"/>
                </w:rPr>
                <w:id w:val="1603993034"/>
              </w:sdtPr>
              <w:sdtContent>
                <w:r w:rsidR="00AC7581" w:rsidRPr="008A2F18">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Using mathematics and computational thinking</w:t>
            </w:r>
          </w:p>
        </w:tc>
        <w:tc>
          <w:tcPr>
            <w:tcW w:w="4410" w:type="dxa"/>
          </w:tcPr>
          <w:p w:rsidR="00AC7581" w:rsidRPr="008A2F18" w:rsidRDefault="00822A92" w:rsidP="00154E84">
            <w:pPr>
              <w:ind w:left="252" w:hanging="252"/>
              <w:rPr>
                <w:rFonts w:ascii="Arial" w:eastAsia="Times New Roman" w:hAnsi="Arial" w:cs="Arial"/>
                <w:sz w:val="18"/>
                <w:szCs w:val="16"/>
              </w:rPr>
            </w:pPr>
            <w:sdt>
              <w:sdtPr>
                <w:rPr>
                  <w:rFonts w:ascii="Arial" w:eastAsia="Times New Roman" w:hAnsi="Arial" w:cs="Arial"/>
                  <w:sz w:val="20"/>
                  <w:szCs w:val="16"/>
                  <w:lang w:eastAsia="en-US"/>
                </w:rPr>
                <w:id w:val="-1872913032"/>
              </w:sdtPr>
              <w:sdtContent>
                <w:r w:rsidR="008116C1">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Energy and matter: Flows, cycles, and conservation</w:t>
            </w:r>
          </w:p>
        </w:tc>
      </w:tr>
      <w:tr w:rsidR="00AC7581" w:rsidRPr="00536D41"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22A92" w:rsidP="00154E84">
            <w:pPr>
              <w:ind w:left="252" w:hanging="252"/>
              <w:rPr>
                <w:rFonts w:ascii="Arial" w:eastAsia="Times New Roman" w:hAnsi="Arial" w:cs="Arial"/>
                <w:sz w:val="18"/>
                <w:szCs w:val="16"/>
              </w:rPr>
            </w:pPr>
            <w:sdt>
              <w:sdtPr>
                <w:rPr>
                  <w:rFonts w:ascii="Arial" w:hAnsi="Arial" w:cs="Arial"/>
                  <w:sz w:val="20"/>
                  <w:szCs w:val="16"/>
                </w:rPr>
                <w:id w:val="1847130783"/>
              </w:sdtPr>
              <w:sdtContent>
                <w:r w:rsidR="008116C1">
                  <w:rPr>
                    <w:rFonts w:ascii="MS Gothic" w:eastAsia="MS Gothic" w:hAnsi="MS Gothic" w:cs="Arial" w:hint="eastAsia"/>
                    <w:sz w:val="20"/>
                    <w:szCs w:val="16"/>
                  </w:rPr>
                  <w:t>☒</w:t>
                </w:r>
              </w:sdtContent>
            </w:sdt>
            <w:r w:rsidR="00AC7581" w:rsidRPr="008A2F18">
              <w:rPr>
                <w:rFonts w:ascii="Arial" w:hAnsi="Arial" w:cs="Arial"/>
                <w:sz w:val="18"/>
                <w:szCs w:val="16"/>
              </w:rPr>
              <w:t xml:space="preserve"> Constructing explanations (for science) and designing solutions (for engineering)</w:t>
            </w:r>
          </w:p>
        </w:tc>
        <w:tc>
          <w:tcPr>
            <w:tcW w:w="4410" w:type="dxa"/>
          </w:tcPr>
          <w:p w:rsidR="00AC7581" w:rsidRPr="008A2F18" w:rsidRDefault="00822A92" w:rsidP="00154E84">
            <w:pPr>
              <w:rPr>
                <w:rFonts w:ascii="Arial" w:eastAsia="Times New Roman" w:hAnsi="Arial" w:cs="Arial"/>
                <w:sz w:val="18"/>
                <w:szCs w:val="16"/>
              </w:rPr>
            </w:pPr>
            <w:sdt>
              <w:sdtPr>
                <w:rPr>
                  <w:rFonts w:ascii="Arial" w:eastAsia="Times New Roman" w:hAnsi="Arial" w:cs="Arial"/>
                  <w:sz w:val="20"/>
                  <w:szCs w:val="16"/>
                  <w:lang w:eastAsia="en-US"/>
                </w:rPr>
                <w:id w:val="300353330"/>
              </w:sdtPr>
              <w:sdtContent>
                <w:r w:rsidR="00AC7581" w:rsidRPr="008A2F18">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 xml:space="preserve">Structure and function. </w:t>
            </w:r>
          </w:p>
        </w:tc>
      </w:tr>
      <w:tr w:rsidR="00AC7581" w:rsidRPr="00536D41"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22A92" w:rsidP="00154E84">
            <w:pPr>
              <w:rPr>
                <w:rFonts w:ascii="Arial" w:eastAsia="Times New Roman" w:hAnsi="Arial" w:cs="Arial"/>
                <w:sz w:val="18"/>
                <w:szCs w:val="16"/>
              </w:rPr>
            </w:pPr>
            <w:sdt>
              <w:sdtPr>
                <w:rPr>
                  <w:rFonts w:ascii="Arial" w:hAnsi="Arial" w:cs="Arial"/>
                  <w:sz w:val="20"/>
                  <w:szCs w:val="16"/>
                </w:rPr>
                <w:id w:val="1240756234"/>
              </w:sdtPr>
              <w:sdtContent>
                <w:r w:rsidR="008116C1">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Engaging in argument from evidence</w:t>
            </w:r>
          </w:p>
        </w:tc>
        <w:tc>
          <w:tcPr>
            <w:tcW w:w="4410" w:type="dxa"/>
          </w:tcPr>
          <w:p w:rsidR="00AC7581" w:rsidRPr="008A2F18" w:rsidRDefault="00822A92" w:rsidP="00154E84">
            <w:pPr>
              <w:rPr>
                <w:rFonts w:ascii="Arial" w:eastAsia="Times New Roman" w:hAnsi="Arial" w:cs="Arial"/>
                <w:sz w:val="18"/>
                <w:szCs w:val="16"/>
              </w:rPr>
            </w:pPr>
            <w:sdt>
              <w:sdtPr>
                <w:rPr>
                  <w:rFonts w:ascii="Arial" w:eastAsia="Times New Roman" w:hAnsi="Arial" w:cs="Arial"/>
                  <w:sz w:val="20"/>
                  <w:szCs w:val="16"/>
                  <w:lang w:eastAsia="en-US"/>
                </w:rPr>
                <w:id w:val="2041159751"/>
              </w:sdtPr>
              <w:sdtContent>
                <w:r w:rsidR="00957066">
                  <w:rPr>
                    <w:rFonts w:ascii="MS Gothic" w:eastAsia="MS Gothic" w:hAnsi="MS Gothic" w:cs="Arial" w:hint="eastAsia"/>
                    <w:sz w:val="20"/>
                    <w:szCs w:val="16"/>
                    <w:lang w:eastAsia="en-US"/>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 xml:space="preserve">Stability and change. </w:t>
            </w:r>
          </w:p>
        </w:tc>
      </w:tr>
      <w:tr w:rsidR="00AC7581" w:rsidRPr="00536D41" w:rsidTr="00154E8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220" w:type="dxa"/>
          </w:tcPr>
          <w:p w:rsidR="00AC7581" w:rsidRPr="008A2F18" w:rsidRDefault="00822A92" w:rsidP="00154E84">
            <w:pPr>
              <w:tabs>
                <w:tab w:val="left" w:pos="5670"/>
              </w:tabs>
              <w:rPr>
                <w:rFonts w:ascii="Arial" w:eastAsia="Times New Roman" w:hAnsi="Arial" w:cs="Arial"/>
                <w:sz w:val="18"/>
                <w:szCs w:val="16"/>
                <w:lang w:eastAsia="en-US"/>
              </w:rPr>
            </w:pPr>
            <w:sdt>
              <w:sdtPr>
                <w:rPr>
                  <w:rFonts w:ascii="Arial" w:hAnsi="Arial" w:cs="Arial"/>
                  <w:sz w:val="20"/>
                  <w:szCs w:val="16"/>
                </w:rPr>
                <w:id w:val="640079266"/>
              </w:sdtPr>
              <w:sdtContent>
                <w:r w:rsidR="008116C1">
                  <w:rPr>
                    <w:rFonts w:ascii="MS Gothic" w:eastAsia="MS Gothic" w:hAnsi="MS Gothic" w:cs="Arial" w:hint="eastAsia"/>
                    <w:sz w:val="20"/>
                    <w:szCs w:val="16"/>
                  </w:rPr>
                  <w:t>☒</w:t>
                </w:r>
              </w:sdtContent>
            </w:sdt>
            <w:r w:rsidR="00AC7581" w:rsidRPr="008A2F18">
              <w:rPr>
                <w:rFonts w:ascii="Arial" w:hAnsi="Arial" w:cs="Arial"/>
                <w:sz w:val="18"/>
                <w:szCs w:val="16"/>
              </w:rPr>
              <w:t xml:space="preserve"> </w:t>
            </w:r>
            <w:r w:rsidR="00AC7581" w:rsidRPr="008A2F18">
              <w:rPr>
                <w:rFonts w:ascii="Arial" w:eastAsia="Times New Roman" w:hAnsi="Arial" w:cs="Arial"/>
                <w:sz w:val="18"/>
                <w:szCs w:val="16"/>
                <w:lang w:eastAsia="en-US"/>
              </w:rPr>
              <w:t>Obtaining, evaluating, and communicating information</w:t>
            </w:r>
            <w:r w:rsidR="00AC7581" w:rsidRPr="008A2F18">
              <w:rPr>
                <w:rFonts w:ascii="Arial" w:eastAsia="Times New Roman" w:hAnsi="Arial" w:cs="Arial"/>
                <w:sz w:val="18"/>
                <w:szCs w:val="16"/>
                <w:lang w:eastAsia="en-US"/>
              </w:rPr>
              <w:tab/>
            </w:r>
          </w:p>
        </w:tc>
        <w:tc>
          <w:tcPr>
            <w:tcW w:w="4410" w:type="dxa"/>
          </w:tcPr>
          <w:p w:rsidR="00AC7581" w:rsidRPr="008A2F18" w:rsidRDefault="00AC7581" w:rsidP="00154E84">
            <w:pPr>
              <w:rPr>
                <w:rFonts w:ascii="MS Gothic" w:eastAsia="MS Gothic" w:hAnsi="MS Gothic" w:cs="Arial"/>
                <w:sz w:val="18"/>
                <w:szCs w:val="16"/>
                <w:lang w:eastAsia="en-US"/>
              </w:rPr>
            </w:pPr>
          </w:p>
        </w:tc>
      </w:tr>
    </w:tbl>
    <w:p w:rsidR="00AC7581" w:rsidRDefault="00AC7581" w:rsidP="00AC7581">
      <w:pPr>
        <w:rPr>
          <w:rFonts w:ascii="Arial" w:hAnsi="Arial" w:cs="Arial"/>
          <w:sz w:val="20"/>
          <w:szCs w:val="20"/>
        </w:rPr>
      </w:pPr>
    </w:p>
    <w:p w:rsidR="004301D3" w:rsidRPr="00A1622B" w:rsidRDefault="004301D3" w:rsidP="00AC7581">
      <w:pPr>
        <w:rPr>
          <w:rFonts w:ascii="Arial" w:hAnsi="Arial" w:cs="Arial"/>
          <w:sz w:val="20"/>
          <w:szCs w:val="20"/>
        </w:rPr>
      </w:pPr>
    </w:p>
    <w:tbl>
      <w:tblPr>
        <w:tblStyle w:val="TableGrid"/>
        <w:tblW w:w="9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9648"/>
      </w:tblGrid>
      <w:tr w:rsidR="00AC7581" w:rsidRPr="009A3BA5" w:rsidTr="00154E84">
        <w:trPr>
          <w:trHeight w:val="360"/>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9A3BA5" w:rsidRDefault="00AC7581" w:rsidP="00021F39">
            <w:pPr>
              <w:jc w:val="center"/>
              <w:rPr>
                <w:sz w:val="22"/>
              </w:rPr>
            </w:pPr>
            <w:r>
              <w:rPr>
                <w:rFonts w:ascii="Arial" w:hAnsi="Arial" w:cs="Arial"/>
                <w:b/>
                <w:sz w:val="22"/>
                <w:szCs w:val="20"/>
              </w:rPr>
              <w:t>Ohio’s Learning Standards for Science (OLS)</w:t>
            </w:r>
          </w:p>
        </w:tc>
      </w:tr>
      <w:tr w:rsidR="00AC7581" w:rsidTr="00154E84">
        <w:trPr>
          <w:trHeight w:val="288"/>
          <w:tblHeader/>
        </w:trPr>
        <w:tc>
          <w:tcPr>
            <w:tcW w:w="9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6E43FC" w:rsidRDefault="00AC7581" w:rsidP="00154E84">
            <w:pPr>
              <w:jc w:val="center"/>
              <w:rPr>
                <w:rFonts w:ascii="Arial" w:hAnsi="Arial" w:cs="Arial"/>
                <w:b/>
                <w:sz w:val="22"/>
                <w:szCs w:val="20"/>
              </w:rPr>
            </w:pPr>
            <w:r w:rsidRPr="00536D41">
              <w:rPr>
                <w:rFonts w:ascii="Arial" w:hAnsi="Arial" w:cs="Arial"/>
                <w:b/>
                <w:sz w:val="18"/>
                <w:szCs w:val="16"/>
              </w:rPr>
              <w:t xml:space="preserve">Expectations for Learning </w:t>
            </w:r>
            <w:r>
              <w:rPr>
                <w:rFonts w:ascii="Arial" w:hAnsi="Arial" w:cs="Arial"/>
                <w:b/>
                <w:sz w:val="18"/>
                <w:szCs w:val="16"/>
              </w:rPr>
              <w:t xml:space="preserve">- </w:t>
            </w:r>
            <w:r w:rsidRPr="00536D41">
              <w:rPr>
                <w:rFonts w:ascii="Arial" w:hAnsi="Arial" w:cs="Arial"/>
                <w:b/>
                <w:sz w:val="18"/>
                <w:szCs w:val="16"/>
              </w:rPr>
              <w:t>Cognitive Demands</w:t>
            </w:r>
            <w:r w:rsidRPr="00536D41">
              <w:rPr>
                <w:rFonts w:ascii="Arial" w:hAnsi="Arial" w:cs="Arial"/>
                <w:b/>
                <w:sz w:val="22"/>
                <w:szCs w:val="20"/>
              </w:rPr>
              <w:t xml:space="preserve"> </w:t>
            </w:r>
            <w:r w:rsidRPr="00536D41">
              <w:rPr>
                <w:rFonts w:ascii="Arial" w:hAnsi="Arial" w:cs="Arial"/>
                <w:b/>
                <w:sz w:val="18"/>
                <w:szCs w:val="16"/>
              </w:rPr>
              <w:t>(Check all that apply)</w:t>
            </w:r>
          </w:p>
        </w:tc>
      </w:tr>
      <w:tr w:rsidR="00AC7581" w:rsidTr="00154E84">
        <w:tc>
          <w:tcPr>
            <w:tcW w:w="9648" w:type="dxa"/>
            <w:tcBorders>
              <w:top w:val="single" w:sz="4" w:space="0" w:color="000000" w:themeColor="text1"/>
            </w:tcBorders>
          </w:tcPr>
          <w:p w:rsidR="00AC7581" w:rsidRPr="006E43FC" w:rsidRDefault="00822A92" w:rsidP="00154E84">
            <w:pPr>
              <w:tabs>
                <w:tab w:val="left" w:pos="5670"/>
              </w:tabs>
              <w:rPr>
                <w:rFonts w:ascii="Arial" w:eastAsia="Times New Roman" w:hAnsi="Arial" w:cs="Arial"/>
                <w:sz w:val="16"/>
                <w:szCs w:val="14"/>
                <w:lang w:eastAsia="en-US"/>
              </w:rPr>
            </w:pPr>
            <w:sdt>
              <w:sdtPr>
                <w:rPr>
                  <w:rFonts w:ascii="Arial" w:hAnsi="Arial" w:cs="Arial"/>
                  <w:sz w:val="22"/>
                  <w:szCs w:val="28"/>
                </w:rPr>
                <w:id w:val="231516434"/>
              </w:sdtPr>
              <w:sdtContent>
                <w:r w:rsidR="00AC7581">
                  <w:rPr>
                    <w:rFonts w:ascii="MS Gothic" w:eastAsia="MS Gothic" w:hAnsi="MS Gothic" w:cs="Arial" w:hint="eastAsia"/>
                    <w:sz w:val="22"/>
                    <w:szCs w:val="28"/>
                  </w:rPr>
                  <w:t>☐</w:t>
                </w:r>
              </w:sdtContent>
            </w:sdt>
            <w:r w:rsidR="00AC7581" w:rsidRPr="00536D41">
              <w:rPr>
                <w:rFonts w:ascii="Arial" w:hAnsi="Arial" w:cs="Arial"/>
                <w:sz w:val="32"/>
                <w:szCs w:val="28"/>
              </w:rPr>
              <w:t xml:space="preserve"> </w:t>
            </w:r>
            <w:r w:rsidR="00AC7581" w:rsidRPr="00536D41">
              <w:rPr>
                <w:rFonts w:ascii="Arial" w:eastAsia="Times New Roman" w:hAnsi="Arial" w:cs="Arial"/>
                <w:sz w:val="16"/>
                <w:szCs w:val="14"/>
                <w:lang w:eastAsia="en-US"/>
              </w:rPr>
              <w:t xml:space="preserve">Designing Technological/Engineering Solutions Using Science concepts </w:t>
            </w:r>
            <w:r w:rsidR="00AC7581" w:rsidRPr="00536D41">
              <w:rPr>
                <w:rFonts w:ascii="Arial" w:eastAsia="Times New Roman" w:hAnsi="Arial" w:cs="Arial"/>
                <w:b/>
                <w:sz w:val="16"/>
                <w:szCs w:val="14"/>
                <w:lang w:eastAsia="en-US"/>
              </w:rPr>
              <w:t>(T)</w:t>
            </w:r>
          </w:p>
        </w:tc>
      </w:tr>
      <w:tr w:rsidR="00AC7581" w:rsidTr="00154E84">
        <w:tc>
          <w:tcPr>
            <w:tcW w:w="9648" w:type="dxa"/>
          </w:tcPr>
          <w:p w:rsidR="00AC7581" w:rsidRPr="00E51346" w:rsidRDefault="00822A92" w:rsidP="00154E84">
            <w:pPr>
              <w:tabs>
                <w:tab w:val="left" w:pos="5670"/>
              </w:tabs>
              <w:rPr>
                <w:rFonts w:ascii="Arial" w:eastAsia="Times New Roman" w:hAnsi="Arial" w:cs="Arial"/>
                <w:sz w:val="16"/>
                <w:szCs w:val="14"/>
              </w:rPr>
            </w:pPr>
            <w:sdt>
              <w:sdtPr>
                <w:rPr>
                  <w:rFonts w:ascii="Arial" w:hAnsi="Arial" w:cs="Arial"/>
                  <w:sz w:val="22"/>
                  <w:szCs w:val="28"/>
                </w:rPr>
                <w:id w:val="2069531772"/>
              </w:sdtPr>
              <w:sdtContent>
                <w:r w:rsidR="00AC7581">
                  <w:rPr>
                    <w:rFonts w:ascii="MS Gothic" w:eastAsia="MS Gothic" w:hAnsi="MS Gothic" w:cs="Arial" w:hint="eastAsia"/>
                    <w:sz w:val="22"/>
                    <w:szCs w:val="28"/>
                  </w:rPr>
                  <w:t>☐</w:t>
                </w:r>
              </w:sdtContent>
            </w:sdt>
            <w:r w:rsidR="00AC7581" w:rsidRPr="00E51346">
              <w:rPr>
                <w:rFonts w:ascii="Arial" w:hAnsi="Arial" w:cs="Arial"/>
                <w:sz w:val="16"/>
                <w:szCs w:val="14"/>
              </w:rPr>
              <w:t xml:space="preserve">  </w:t>
            </w:r>
            <w:r w:rsidR="00AC7581" w:rsidRPr="00E51346">
              <w:rPr>
                <w:rFonts w:ascii="Arial" w:eastAsia="Times New Roman" w:hAnsi="Arial" w:cs="Arial"/>
                <w:sz w:val="16"/>
                <w:szCs w:val="14"/>
                <w:lang w:eastAsia="en-US"/>
              </w:rPr>
              <w:t xml:space="preserve">Demonstrating Science Knowledge </w:t>
            </w:r>
            <w:r w:rsidR="00AC7581" w:rsidRPr="00E51346">
              <w:rPr>
                <w:rFonts w:ascii="Arial" w:eastAsia="Times New Roman" w:hAnsi="Arial" w:cs="Arial"/>
                <w:b/>
                <w:sz w:val="16"/>
                <w:szCs w:val="14"/>
                <w:lang w:eastAsia="en-US"/>
              </w:rPr>
              <w:t>(D)</w:t>
            </w:r>
          </w:p>
        </w:tc>
      </w:tr>
      <w:tr w:rsidR="00AC7581" w:rsidTr="00154E84">
        <w:tc>
          <w:tcPr>
            <w:tcW w:w="9648" w:type="dxa"/>
          </w:tcPr>
          <w:p w:rsidR="00AC7581" w:rsidRPr="00E51346" w:rsidRDefault="00822A92" w:rsidP="00154E84">
            <w:pPr>
              <w:tabs>
                <w:tab w:val="left" w:pos="5670"/>
              </w:tabs>
              <w:rPr>
                <w:rFonts w:ascii="Arial" w:eastAsia="Times New Roman" w:hAnsi="Arial" w:cs="Arial"/>
                <w:sz w:val="16"/>
                <w:szCs w:val="14"/>
              </w:rPr>
            </w:pPr>
            <w:sdt>
              <w:sdtPr>
                <w:rPr>
                  <w:rFonts w:ascii="Arial" w:hAnsi="Arial" w:cs="Arial"/>
                  <w:sz w:val="22"/>
                  <w:szCs w:val="28"/>
                </w:rPr>
                <w:id w:val="-874228360"/>
              </w:sdtPr>
              <w:sdtContent>
                <w:r w:rsidR="00AC7581">
                  <w:rPr>
                    <w:rFonts w:ascii="MS Gothic" w:eastAsia="MS Gothic" w:hAnsi="MS Gothic" w:cs="Arial" w:hint="eastAsia"/>
                    <w:sz w:val="22"/>
                    <w:szCs w:val="28"/>
                  </w:rPr>
                  <w:t>☐</w:t>
                </w:r>
              </w:sdtContent>
            </w:sdt>
            <w:r w:rsidR="00AC7581" w:rsidRPr="00E51346">
              <w:rPr>
                <w:rFonts w:ascii="Arial" w:hAnsi="Arial" w:cs="Arial"/>
                <w:sz w:val="22"/>
                <w:szCs w:val="20"/>
              </w:rPr>
              <w:t xml:space="preserve"> </w:t>
            </w:r>
            <w:r w:rsidR="00AC7581" w:rsidRPr="00E51346">
              <w:rPr>
                <w:rFonts w:ascii="Arial" w:eastAsia="Times New Roman" w:hAnsi="Arial" w:cs="Arial"/>
                <w:sz w:val="16"/>
                <w:szCs w:val="14"/>
                <w:lang w:eastAsia="en-US"/>
              </w:rPr>
              <w:t xml:space="preserve">Interpreting and Communicating Science Concepts </w:t>
            </w:r>
            <w:r w:rsidR="00AC7581" w:rsidRPr="00E51346">
              <w:rPr>
                <w:rFonts w:ascii="Arial" w:eastAsia="Times New Roman" w:hAnsi="Arial" w:cs="Arial"/>
                <w:b/>
                <w:sz w:val="16"/>
                <w:szCs w:val="14"/>
                <w:lang w:eastAsia="en-US"/>
              </w:rPr>
              <w:t>(C)</w:t>
            </w:r>
          </w:p>
        </w:tc>
      </w:tr>
      <w:tr w:rsidR="00AC7581" w:rsidTr="00154E84">
        <w:tc>
          <w:tcPr>
            <w:tcW w:w="9648" w:type="dxa"/>
          </w:tcPr>
          <w:p w:rsidR="00AC7581" w:rsidRPr="00E51346" w:rsidRDefault="00822A92" w:rsidP="00154E84">
            <w:pPr>
              <w:rPr>
                <w:rFonts w:ascii="Arial" w:hAnsi="Arial" w:cs="Arial"/>
                <w:b/>
                <w:szCs w:val="20"/>
              </w:rPr>
            </w:pPr>
            <w:sdt>
              <w:sdtPr>
                <w:rPr>
                  <w:rFonts w:ascii="Arial" w:hAnsi="Arial" w:cs="Arial"/>
                  <w:sz w:val="22"/>
                  <w:szCs w:val="28"/>
                </w:rPr>
                <w:id w:val="863938760"/>
              </w:sdtPr>
              <w:sdtContent>
                <w:r w:rsidR="00AC7581">
                  <w:rPr>
                    <w:rFonts w:ascii="MS Gothic" w:eastAsia="MS Gothic" w:hAnsi="MS Gothic" w:cs="Arial" w:hint="eastAsia"/>
                    <w:sz w:val="22"/>
                    <w:szCs w:val="28"/>
                  </w:rPr>
                  <w:t>☐</w:t>
                </w:r>
              </w:sdtContent>
            </w:sdt>
            <w:r w:rsidR="00AC7581" w:rsidRPr="00E51346">
              <w:rPr>
                <w:rFonts w:ascii="Arial" w:hAnsi="Arial" w:cs="Arial"/>
                <w:sz w:val="16"/>
                <w:szCs w:val="14"/>
              </w:rPr>
              <w:t xml:space="preserve">  </w:t>
            </w:r>
            <w:r w:rsidR="00AC7581" w:rsidRPr="00E51346">
              <w:rPr>
                <w:rFonts w:ascii="Arial" w:eastAsia="Times New Roman" w:hAnsi="Arial" w:cs="Arial"/>
                <w:sz w:val="16"/>
                <w:szCs w:val="14"/>
                <w:lang w:eastAsia="en-US"/>
              </w:rPr>
              <w:t xml:space="preserve">Recalling Accurate Science </w:t>
            </w:r>
            <w:r w:rsidR="00AC7581" w:rsidRPr="00E51346">
              <w:rPr>
                <w:rFonts w:ascii="Arial" w:eastAsia="Times New Roman" w:hAnsi="Arial" w:cs="Arial"/>
                <w:b/>
                <w:sz w:val="16"/>
                <w:szCs w:val="14"/>
                <w:lang w:eastAsia="en-US"/>
              </w:rPr>
              <w:t>(R)</w:t>
            </w:r>
          </w:p>
        </w:tc>
      </w:tr>
    </w:tbl>
    <w:p w:rsidR="00AC7581" w:rsidRDefault="00AC7581" w:rsidP="00AC7581">
      <w:pPr>
        <w:rPr>
          <w:rFonts w:ascii="Arial" w:hAnsi="Arial" w:cs="Arial"/>
          <w:b/>
          <w:sz w:val="22"/>
          <w:szCs w:val="16"/>
        </w:rPr>
      </w:pPr>
    </w:p>
    <w:p w:rsidR="00AC7581" w:rsidRDefault="00AC7581" w:rsidP="00AC7581">
      <w:pPr>
        <w:rPr>
          <w:rFonts w:ascii="Arial" w:hAnsi="Arial" w:cs="Arial"/>
          <w:b/>
          <w:sz w:val="22"/>
          <w:szCs w:val="16"/>
        </w:rPr>
      </w:pPr>
    </w:p>
    <w:p w:rsidR="004301D3" w:rsidRPr="00FE48F7" w:rsidRDefault="004301D3" w:rsidP="00AC7581">
      <w:pPr>
        <w:rPr>
          <w:rFonts w:ascii="Arial" w:hAnsi="Arial" w:cs="Arial"/>
          <w:b/>
          <w:sz w:val="22"/>
          <w:szCs w:val="16"/>
        </w:rPr>
      </w:pPr>
    </w:p>
    <w:tbl>
      <w:tblPr>
        <w:tblStyle w:val="TableGrid"/>
        <w:tblW w:w="9630" w:type="dxa"/>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5220"/>
        <w:gridCol w:w="4410"/>
      </w:tblGrid>
      <w:tr w:rsidR="00AC7581" w:rsidRPr="009A3BA5" w:rsidTr="00154E84">
        <w:trPr>
          <w:trHeight w:val="360"/>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1F39" w:rsidRDefault="00021F39" w:rsidP="00021F39">
            <w:pPr>
              <w:jc w:val="center"/>
              <w:rPr>
                <w:rFonts w:ascii="Arial" w:hAnsi="Arial" w:cs="Arial"/>
                <w:b/>
                <w:sz w:val="22"/>
                <w:szCs w:val="20"/>
              </w:rPr>
            </w:pPr>
            <w:r>
              <w:rPr>
                <w:rFonts w:ascii="Arial" w:hAnsi="Arial" w:cs="Arial"/>
                <w:b/>
                <w:sz w:val="22"/>
                <w:szCs w:val="20"/>
              </w:rPr>
              <w:t>Ohio’s Learning Standards for Math (OLS) and/or</w:t>
            </w:r>
          </w:p>
          <w:p w:rsidR="00AC7581" w:rsidRPr="009A3BA5" w:rsidRDefault="00021F39" w:rsidP="00021F39">
            <w:pPr>
              <w:jc w:val="center"/>
              <w:rPr>
                <w:rFonts w:ascii="Arial" w:hAnsi="Arial" w:cs="Arial"/>
                <w:b/>
                <w:sz w:val="22"/>
                <w:szCs w:val="20"/>
              </w:rPr>
            </w:pPr>
            <w:r>
              <w:rPr>
                <w:rFonts w:ascii="Arial" w:hAnsi="Arial" w:cs="Arial"/>
                <w:b/>
                <w:sz w:val="22"/>
                <w:szCs w:val="20"/>
              </w:rPr>
              <w:t xml:space="preserve"> </w:t>
            </w:r>
            <w:r w:rsidR="00AC7581">
              <w:rPr>
                <w:rFonts w:ascii="Arial" w:hAnsi="Arial" w:cs="Arial"/>
                <w:b/>
                <w:sz w:val="22"/>
                <w:szCs w:val="20"/>
              </w:rPr>
              <w:t>Common Core State Standards -- Mathematics (CCSS)</w:t>
            </w:r>
          </w:p>
        </w:tc>
      </w:tr>
      <w:tr w:rsidR="00AC7581" w:rsidTr="00154E84">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288"/>
          <w:tblHeader/>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7581" w:rsidRPr="006E43FC" w:rsidRDefault="00AC7581" w:rsidP="00154E84">
            <w:pPr>
              <w:jc w:val="center"/>
              <w:rPr>
                <w:rFonts w:ascii="Arial" w:hAnsi="Arial" w:cs="Arial"/>
                <w:b/>
                <w:sz w:val="22"/>
                <w:szCs w:val="20"/>
              </w:rPr>
            </w:pPr>
            <w:r>
              <w:rPr>
                <w:rFonts w:ascii="Arial" w:hAnsi="Arial" w:cs="Arial"/>
                <w:b/>
                <w:sz w:val="18"/>
                <w:szCs w:val="16"/>
              </w:rPr>
              <w:t>Standards for Mathematical Practice</w:t>
            </w:r>
            <w:r w:rsidRPr="00536D41">
              <w:rPr>
                <w:rFonts w:ascii="Arial" w:hAnsi="Arial" w:cs="Arial"/>
                <w:b/>
                <w:sz w:val="22"/>
                <w:szCs w:val="20"/>
              </w:rPr>
              <w:t xml:space="preserve"> </w:t>
            </w:r>
            <w:r w:rsidRPr="00536D41">
              <w:rPr>
                <w:rFonts w:ascii="Arial" w:hAnsi="Arial" w:cs="Arial"/>
                <w:b/>
                <w:sz w:val="18"/>
                <w:szCs w:val="16"/>
              </w:rPr>
              <w:t xml:space="preserve">(Check all that </w:t>
            </w:r>
            <w:r>
              <w:rPr>
                <w:rFonts w:ascii="Arial" w:hAnsi="Arial" w:cs="Arial"/>
                <w:b/>
                <w:sz w:val="18"/>
                <w:szCs w:val="16"/>
              </w:rPr>
              <w:t>apply</w:t>
            </w:r>
            <w:r w:rsidRPr="00536D41">
              <w:rPr>
                <w:rFonts w:ascii="Arial" w:hAnsi="Arial" w:cs="Arial"/>
                <w:b/>
                <w:sz w:val="18"/>
                <w:szCs w:val="16"/>
              </w:rPr>
              <w:t>)</w:t>
            </w:r>
          </w:p>
        </w:tc>
      </w:tr>
      <w:tr w:rsidR="00AC7581" w:rsidRPr="00536D41" w:rsidTr="00154E84">
        <w:tc>
          <w:tcPr>
            <w:tcW w:w="5220" w:type="dxa"/>
            <w:tcBorders>
              <w:top w:val="single" w:sz="4" w:space="0" w:color="000000" w:themeColor="text1"/>
            </w:tcBorders>
          </w:tcPr>
          <w:p w:rsidR="00AC7581" w:rsidRPr="00536D41" w:rsidRDefault="00822A92" w:rsidP="00154E84">
            <w:pPr>
              <w:ind w:left="252" w:hanging="252"/>
              <w:rPr>
                <w:rFonts w:ascii="Arial" w:eastAsia="Times New Roman" w:hAnsi="Arial" w:cs="Arial"/>
                <w:sz w:val="18"/>
                <w:szCs w:val="16"/>
              </w:rPr>
            </w:pPr>
            <w:sdt>
              <w:sdtPr>
                <w:rPr>
                  <w:rFonts w:ascii="Arial" w:hAnsi="Arial" w:cs="Arial"/>
                  <w:sz w:val="22"/>
                  <w:szCs w:val="16"/>
                </w:rPr>
                <w:id w:val="1931160298"/>
              </w:sdtPr>
              <w:sdtContent>
                <w:r w:rsidR="00AC7581" w:rsidRPr="009A3BA5">
                  <w:rPr>
                    <w:rFonts w:ascii="MS Gothic" w:eastAsia="MS Gothic" w:hAnsi="MS Gothic" w:cs="Arial" w:hint="eastAsia"/>
                    <w:sz w:val="22"/>
                    <w:szCs w:val="16"/>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Make sense of problems and persevere in solving them</w:t>
            </w:r>
          </w:p>
        </w:tc>
        <w:tc>
          <w:tcPr>
            <w:tcW w:w="4410" w:type="dxa"/>
            <w:tcBorders>
              <w:top w:val="single" w:sz="4" w:space="0" w:color="000000" w:themeColor="text1"/>
            </w:tcBorders>
          </w:tcPr>
          <w:p w:rsidR="00AC7581" w:rsidRPr="00536D41" w:rsidRDefault="00822A92" w:rsidP="00154E84">
            <w:pPr>
              <w:rPr>
                <w:rFonts w:ascii="Arial" w:eastAsia="Times New Roman" w:hAnsi="Arial" w:cs="Arial"/>
                <w:sz w:val="18"/>
                <w:szCs w:val="16"/>
              </w:rPr>
            </w:pPr>
            <w:sdt>
              <w:sdtPr>
                <w:rPr>
                  <w:rFonts w:ascii="Arial" w:eastAsia="Times New Roman" w:hAnsi="Arial" w:cs="Arial"/>
                  <w:sz w:val="22"/>
                  <w:szCs w:val="16"/>
                  <w:lang w:eastAsia="en-US"/>
                </w:rPr>
                <w:id w:val="-1644489287"/>
              </w:sdtPr>
              <w:sdtContent>
                <w:r w:rsidR="00AC7581" w:rsidRPr="009A3BA5">
                  <w:rPr>
                    <w:rFonts w:ascii="MS Gothic" w:eastAsia="MS Gothic" w:hAnsi="MS Gothic" w:cs="Arial" w:hint="eastAsia"/>
                    <w:sz w:val="22"/>
                    <w:szCs w:val="16"/>
                    <w:lang w:eastAsia="en-US"/>
                  </w:rPr>
                  <w:t>☐</w:t>
                </w:r>
              </w:sdtContent>
            </w:sdt>
            <w:r w:rsidR="00AC7581">
              <w:rPr>
                <w:rFonts w:ascii="Arial" w:eastAsia="Times New Roman" w:hAnsi="Arial" w:cs="Arial"/>
                <w:sz w:val="18"/>
                <w:szCs w:val="16"/>
                <w:lang w:eastAsia="en-US"/>
              </w:rPr>
              <w:t xml:space="preserve"> </w:t>
            </w:r>
            <w:r w:rsidR="00AC7581" w:rsidRPr="009B69E6">
              <w:rPr>
                <w:rFonts w:ascii="Arial" w:eastAsia="Times New Roman" w:hAnsi="Arial" w:cs="Arial"/>
                <w:bCs/>
                <w:sz w:val="16"/>
                <w:szCs w:val="14"/>
                <w:lang w:eastAsia="en-US"/>
              </w:rPr>
              <w:t>Use</w:t>
            </w:r>
            <w:r w:rsidR="00AC7581" w:rsidRPr="009B69E6">
              <w:rPr>
                <w:rFonts w:ascii="Arial" w:eastAsia="Times New Roman" w:hAnsi="Arial" w:cs="Arial"/>
                <w:b/>
                <w:sz w:val="16"/>
                <w:szCs w:val="14"/>
                <w:lang w:eastAsia="en-US"/>
              </w:rPr>
              <w:t xml:space="preserve"> </w:t>
            </w:r>
            <w:r w:rsidR="00AC7581" w:rsidRPr="009B69E6">
              <w:rPr>
                <w:rFonts w:ascii="Arial" w:eastAsia="Times New Roman" w:hAnsi="Arial" w:cs="Arial"/>
                <w:bCs/>
                <w:sz w:val="16"/>
                <w:szCs w:val="14"/>
                <w:lang w:eastAsia="en-US"/>
              </w:rPr>
              <w:t>appropriate tools strategically</w:t>
            </w:r>
          </w:p>
        </w:tc>
      </w:tr>
      <w:tr w:rsidR="00AC7581" w:rsidRPr="00536D41" w:rsidTr="00154E84">
        <w:tc>
          <w:tcPr>
            <w:tcW w:w="5220" w:type="dxa"/>
          </w:tcPr>
          <w:p w:rsidR="00AC7581" w:rsidRPr="00536D41" w:rsidRDefault="00822A92" w:rsidP="00154E84">
            <w:pPr>
              <w:rPr>
                <w:rFonts w:ascii="Arial" w:eastAsia="Times New Roman" w:hAnsi="Arial" w:cs="Arial"/>
                <w:sz w:val="18"/>
                <w:szCs w:val="16"/>
              </w:rPr>
            </w:pPr>
            <w:sdt>
              <w:sdtPr>
                <w:rPr>
                  <w:rFonts w:ascii="Arial" w:eastAsia="Times New Roman" w:hAnsi="Arial" w:cs="Arial"/>
                  <w:sz w:val="22"/>
                  <w:szCs w:val="16"/>
                  <w:lang w:eastAsia="en-US"/>
                </w:rPr>
                <w:id w:val="-1295599679"/>
              </w:sdtPr>
              <w:sdtContent>
                <w:r w:rsidR="00AC7581" w:rsidRPr="009A3BA5">
                  <w:rPr>
                    <w:rFonts w:ascii="MS Gothic" w:eastAsia="MS Gothic" w:hAnsi="MS Gothic" w:cs="Arial" w:hint="eastAsia"/>
                    <w:sz w:val="22"/>
                    <w:szCs w:val="16"/>
                    <w:lang w:eastAsia="en-US"/>
                  </w:rPr>
                  <w:t>☐</w:t>
                </w:r>
              </w:sdtContent>
            </w:sdt>
            <w:r w:rsidR="00AC7581" w:rsidRPr="009A3BA5">
              <w:rPr>
                <w:rFonts w:ascii="Arial" w:eastAsia="Times New Roman" w:hAnsi="Arial" w:cs="Arial"/>
                <w:sz w:val="22"/>
                <w:szCs w:val="16"/>
                <w:lang w:eastAsia="en-US"/>
              </w:rPr>
              <w:t xml:space="preserve"> </w:t>
            </w:r>
            <w:r w:rsidR="00AC7581" w:rsidRPr="009B69E6">
              <w:rPr>
                <w:rFonts w:ascii="Arial" w:eastAsia="Times New Roman" w:hAnsi="Arial" w:cs="Arial"/>
                <w:sz w:val="16"/>
                <w:szCs w:val="14"/>
                <w:lang w:eastAsia="en-US"/>
              </w:rPr>
              <w:t>Reason abstractly and quantitatively</w:t>
            </w:r>
          </w:p>
        </w:tc>
        <w:tc>
          <w:tcPr>
            <w:tcW w:w="4410" w:type="dxa"/>
          </w:tcPr>
          <w:p w:rsidR="00AC7581" w:rsidRPr="00536D41" w:rsidRDefault="00822A92" w:rsidP="00154E84">
            <w:pPr>
              <w:rPr>
                <w:rFonts w:ascii="Arial" w:eastAsia="Times New Roman" w:hAnsi="Arial" w:cs="Arial"/>
                <w:sz w:val="18"/>
                <w:szCs w:val="16"/>
              </w:rPr>
            </w:pPr>
            <w:sdt>
              <w:sdtPr>
                <w:rPr>
                  <w:rFonts w:ascii="Arial" w:eastAsia="Times New Roman" w:hAnsi="Arial" w:cs="Arial"/>
                  <w:sz w:val="22"/>
                  <w:szCs w:val="16"/>
                  <w:lang w:eastAsia="en-US"/>
                </w:rPr>
                <w:id w:val="-658687588"/>
              </w:sdtPr>
              <w:sdtContent>
                <w:r w:rsidR="00AC7581" w:rsidRPr="009A3BA5">
                  <w:rPr>
                    <w:rFonts w:ascii="MS Gothic" w:eastAsia="MS Gothic" w:hAnsi="MS Gothic" w:cs="Arial" w:hint="eastAsia"/>
                    <w:sz w:val="22"/>
                    <w:szCs w:val="16"/>
                    <w:lang w:eastAsia="en-US"/>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Attend</w:t>
            </w:r>
            <w:r w:rsidR="00AC7581" w:rsidRPr="009B69E6">
              <w:rPr>
                <w:rFonts w:ascii="Arial" w:eastAsia="Times New Roman" w:hAnsi="Arial" w:cs="Arial"/>
                <w:b/>
                <w:sz w:val="16"/>
                <w:szCs w:val="14"/>
                <w:lang w:eastAsia="en-US"/>
              </w:rPr>
              <w:t xml:space="preserve"> </w:t>
            </w:r>
            <w:r w:rsidR="00AC7581" w:rsidRPr="009B69E6">
              <w:rPr>
                <w:rFonts w:ascii="Arial" w:eastAsia="Times New Roman" w:hAnsi="Arial" w:cs="Arial"/>
                <w:bCs/>
                <w:sz w:val="16"/>
                <w:szCs w:val="14"/>
                <w:lang w:eastAsia="en-US"/>
              </w:rPr>
              <w:t>to precision</w:t>
            </w:r>
          </w:p>
        </w:tc>
      </w:tr>
      <w:tr w:rsidR="00AC7581" w:rsidRPr="00536D41" w:rsidTr="00154E84">
        <w:tc>
          <w:tcPr>
            <w:tcW w:w="5220" w:type="dxa"/>
          </w:tcPr>
          <w:p w:rsidR="00AC7581" w:rsidRPr="00536D41" w:rsidRDefault="00822A92" w:rsidP="00154E84">
            <w:pPr>
              <w:rPr>
                <w:rFonts w:ascii="Arial" w:eastAsia="Times New Roman" w:hAnsi="Arial" w:cs="Arial"/>
                <w:sz w:val="18"/>
                <w:szCs w:val="16"/>
              </w:rPr>
            </w:pPr>
            <w:sdt>
              <w:sdtPr>
                <w:rPr>
                  <w:rFonts w:ascii="Wingdings" w:hAnsi="Wingdings" w:cs="Arial"/>
                  <w:sz w:val="22"/>
                  <w:szCs w:val="16"/>
                </w:rPr>
                <w:id w:val="2044406872"/>
              </w:sdtPr>
              <w:sdtContent>
                <w:r w:rsidR="00AC7581" w:rsidRPr="009A3BA5">
                  <w:rPr>
                    <w:rFonts w:ascii="MS Gothic" w:eastAsia="MS Gothic" w:hAnsi="MS Gothic" w:cs="Arial" w:hint="eastAsia"/>
                    <w:sz w:val="22"/>
                    <w:szCs w:val="16"/>
                  </w:rPr>
                  <w:t>☐</w:t>
                </w:r>
              </w:sdtContent>
            </w:sdt>
            <w:r w:rsidR="00AC7581" w:rsidRPr="00536D41">
              <w:rPr>
                <w:rFonts w:ascii="Arial" w:hAnsi="Arial" w:cs="Arial"/>
                <w:sz w:val="18"/>
                <w:szCs w:val="16"/>
              </w:rPr>
              <w:t xml:space="preserve"> </w:t>
            </w:r>
            <w:r w:rsidR="00AC7581" w:rsidRPr="009B69E6">
              <w:rPr>
                <w:rFonts w:ascii="Arial" w:eastAsia="Times New Roman" w:hAnsi="Arial" w:cs="Arial"/>
                <w:bCs/>
                <w:sz w:val="16"/>
                <w:szCs w:val="14"/>
                <w:lang w:eastAsia="en-US"/>
              </w:rPr>
              <w:t>Construct viable arguments and critique the reasoning of others</w:t>
            </w:r>
          </w:p>
        </w:tc>
        <w:tc>
          <w:tcPr>
            <w:tcW w:w="4410" w:type="dxa"/>
          </w:tcPr>
          <w:p w:rsidR="00AC7581" w:rsidRPr="00536D41" w:rsidRDefault="00822A92" w:rsidP="00154E84">
            <w:pPr>
              <w:rPr>
                <w:rFonts w:ascii="Arial" w:eastAsia="Times New Roman" w:hAnsi="Arial" w:cs="Arial"/>
                <w:sz w:val="18"/>
                <w:szCs w:val="16"/>
              </w:rPr>
            </w:pPr>
            <w:sdt>
              <w:sdtPr>
                <w:rPr>
                  <w:rFonts w:ascii="Arial" w:eastAsia="Times New Roman" w:hAnsi="Arial" w:cs="Arial"/>
                  <w:sz w:val="22"/>
                  <w:szCs w:val="16"/>
                  <w:lang w:eastAsia="en-US"/>
                </w:rPr>
                <w:id w:val="-1997328691"/>
              </w:sdtPr>
              <w:sdtContent>
                <w:r w:rsidR="00AC7581" w:rsidRPr="009A3BA5">
                  <w:rPr>
                    <w:rFonts w:ascii="MS Gothic" w:eastAsia="MS Gothic" w:hAnsi="MS Gothic" w:cs="Arial" w:hint="eastAsia"/>
                    <w:sz w:val="22"/>
                    <w:szCs w:val="16"/>
                    <w:lang w:eastAsia="en-US"/>
                  </w:rPr>
                  <w:t>☐</w:t>
                </w:r>
              </w:sdtContent>
            </w:sdt>
            <w:r w:rsidR="00AC7581" w:rsidRPr="00536D41">
              <w:rPr>
                <w:rFonts w:ascii="Arial" w:hAnsi="Arial" w:cs="Arial"/>
                <w:sz w:val="18"/>
                <w:szCs w:val="16"/>
              </w:rPr>
              <w:t xml:space="preserve"> </w:t>
            </w:r>
            <w:r w:rsidR="00AC7581" w:rsidRPr="009B69E6">
              <w:rPr>
                <w:rFonts w:ascii="Arial" w:eastAsia="Times New Roman" w:hAnsi="Arial" w:cs="Arial"/>
                <w:bCs/>
                <w:sz w:val="16"/>
                <w:szCs w:val="14"/>
                <w:lang w:eastAsia="en-US"/>
              </w:rPr>
              <w:t>Look for and make use of structure</w:t>
            </w:r>
          </w:p>
        </w:tc>
      </w:tr>
      <w:tr w:rsidR="00AC7581" w:rsidRPr="00536D41" w:rsidTr="00154E84">
        <w:tc>
          <w:tcPr>
            <w:tcW w:w="5220" w:type="dxa"/>
          </w:tcPr>
          <w:p w:rsidR="00AC7581" w:rsidRPr="00536D41" w:rsidRDefault="00822A92" w:rsidP="00154E84">
            <w:pPr>
              <w:rPr>
                <w:rFonts w:ascii="Arial" w:eastAsia="Times New Roman" w:hAnsi="Arial" w:cs="Arial"/>
                <w:sz w:val="18"/>
                <w:szCs w:val="16"/>
              </w:rPr>
            </w:pPr>
            <w:sdt>
              <w:sdtPr>
                <w:rPr>
                  <w:rFonts w:ascii="Arial" w:hAnsi="Arial" w:cs="Arial"/>
                  <w:sz w:val="22"/>
                  <w:szCs w:val="16"/>
                </w:rPr>
                <w:id w:val="-1105494264"/>
              </w:sdtPr>
              <w:sdtContent>
                <w:r w:rsidR="00AC7581" w:rsidRPr="009A3BA5">
                  <w:rPr>
                    <w:rFonts w:ascii="MS Gothic" w:eastAsia="MS Gothic" w:hAnsi="MS Gothic" w:cs="Arial" w:hint="eastAsia"/>
                    <w:sz w:val="22"/>
                    <w:szCs w:val="16"/>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Model with mathematics</w:t>
            </w:r>
          </w:p>
        </w:tc>
        <w:tc>
          <w:tcPr>
            <w:tcW w:w="4410" w:type="dxa"/>
          </w:tcPr>
          <w:p w:rsidR="00AC7581" w:rsidRPr="00536D41" w:rsidRDefault="00822A92" w:rsidP="00154E84">
            <w:pPr>
              <w:rPr>
                <w:rFonts w:ascii="Arial" w:eastAsia="Times New Roman" w:hAnsi="Arial" w:cs="Arial"/>
                <w:sz w:val="18"/>
                <w:szCs w:val="16"/>
              </w:rPr>
            </w:pPr>
            <w:sdt>
              <w:sdtPr>
                <w:rPr>
                  <w:rFonts w:ascii="Arial" w:eastAsia="Times New Roman" w:hAnsi="Arial" w:cs="Arial"/>
                  <w:sz w:val="22"/>
                  <w:szCs w:val="16"/>
                  <w:lang w:eastAsia="en-US"/>
                </w:rPr>
                <w:id w:val="-1212184176"/>
              </w:sdtPr>
              <w:sdtContent>
                <w:r w:rsidR="00AC7581" w:rsidRPr="009A3BA5">
                  <w:rPr>
                    <w:rFonts w:ascii="MS Gothic" w:eastAsia="MS Gothic" w:hAnsi="MS Gothic" w:cs="Arial" w:hint="eastAsia"/>
                    <w:sz w:val="22"/>
                    <w:szCs w:val="16"/>
                    <w:lang w:eastAsia="en-US"/>
                  </w:rPr>
                  <w:t>☐</w:t>
                </w:r>
              </w:sdtContent>
            </w:sdt>
            <w:r w:rsidR="00AC7581" w:rsidRPr="009A3BA5">
              <w:rPr>
                <w:rFonts w:ascii="Arial" w:hAnsi="Arial" w:cs="Arial"/>
                <w:sz w:val="22"/>
                <w:szCs w:val="16"/>
              </w:rPr>
              <w:t xml:space="preserve"> </w:t>
            </w:r>
            <w:r w:rsidR="00AC7581" w:rsidRPr="009B69E6">
              <w:rPr>
                <w:rFonts w:ascii="Arial" w:eastAsia="Times New Roman" w:hAnsi="Arial" w:cs="Arial"/>
                <w:bCs/>
                <w:sz w:val="16"/>
                <w:szCs w:val="14"/>
                <w:lang w:eastAsia="en-US"/>
              </w:rPr>
              <w:t>Look for and express regularity in repeated reasoning</w:t>
            </w:r>
          </w:p>
        </w:tc>
      </w:tr>
    </w:tbl>
    <w:p w:rsidR="00AC7581" w:rsidRDefault="00AC7581" w:rsidP="00AC7581">
      <w:pPr>
        <w:rPr>
          <w:rFonts w:ascii="Arial" w:hAnsi="Arial" w:cs="Arial"/>
          <w:sz w:val="20"/>
          <w:szCs w:val="20"/>
        </w:rPr>
      </w:pPr>
    </w:p>
    <w:p w:rsidR="00AC7581" w:rsidRDefault="00AC7581" w:rsidP="00AC7581">
      <w:pPr>
        <w:rPr>
          <w:rFonts w:ascii="Arial" w:hAnsi="Arial" w:cs="Arial"/>
          <w:sz w:val="20"/>
          <w:szCs w:val="20"/>
        </w:rPr>
      </w:pPr>
    </w:p>
    <w:tbl>
      <w:tblPr>
        <w:tblStyle w:val="TableGrid"/>
        <w:tblW w:w="0" w:type="auto"/>
        <w:tblLook w:val="04A0"/>
      </w:tblPr>
      <w:tblGrid>
        <w:gridCol w:w="9576"/>
      </w:tblGrid>
      <w:tr w:rsidR="00AC7581" w:rsidTr="00154E84">
        <w:trPr>
          <w:trHeight w:val="346"/>
        </w:trPr>
        <w:tc>
          <w:tcPr>
            <w:tcW w:w="9576" w:type="dxa"/>
            <w:vAlign w:val="center"/>
          </w:tcPr>
          <w:p w:rsidR="00AC7581" w:rsidRDefault="00AC7581" w:rsidP="00451F02">
            <w:pPr>
              <w:rPr>
                <w:rFonts w:ascii="Arial" w:hAnsi="Arial" w:cs="Arial"/>
                <w:b/>
                <w:sz w:val="20"/>
                <w:szCs w:val="20"/>
              </w:rPr>
            </w:pPr>
            <w:r w:rsidRPr="001E6C15">
              <w:rPr>
                <w:rFonts w:ascii="Arial" w:hAnsi="Arial" w:cs="Arial"/>
                <w:b/>
                <w:sz w:val="20"/>
                <w:szCs w:val="20"/>
              </w:rPr>
              <w:t>Unit Academic Standards (NGSS, OLS and/or CCSS)</w:t>
            </w:r>
            <w:r>
              <w:rPr>
                <w:rFonts w:ascii="Arial" w:hAnsi="Arial" w:cs="Arial"/>
                <w:b/>
                <w:sz w:val="20"/>
                <w:szCs w:val="20"/>
              </w:rPr>
              <w:t>:</w:t>
            </w:r>
          </w:p>
          <w:p w:rsidR="008116C1" w:rsidRPr="007A0525" w:rsidRDefault="008116C1" w:rsidP="008116C1">
            <w:pPr>
              <w:pStyle w:val="Heading2"/>
              <w:ind w:left="360"/>
              <w:rPr>
                <w:rFonts w:ascii="Arial" w:hAnsi="Arial" w:cs="Arial"/>
                <w:color w:val="333333"/>
                <w:sz w:val="20"/>
                <w:szCs w:val="20"/>
                <w:lang/>
              </w:rPr>
            </w:pPr>
            <w:r w:rsidRPr="007A0525">
              <w:rPr>
                <w:rFonts w:ascii="Arial" w:hAnsi="Arial" w:cs="Arial"/>
                <w:sz w:val="20"/>
                <w:szCs w:val="20"/>
              </w:rPr>
              <w:t xml:space="preserve">NGSS: </w:t>
            </w:r>
            <w:hyperlink r:id="rId8" w:history="1">
              <w:r w:rsidRPr="007A0525">
                <w:rPr>
                  <w:rFonts w:ascii="Arial" w:hAnsi="Arial" w:cs="Arial"/>
                  <w:color w:val="303996"/>
                  <w:sz w:val="20"/>
                  <w:szCs w:val="20"/>
                  <w:lang/>
                </w:rPr>
                <w:t>HS-ETS1-1 Engineering Design</w:t>
              </w:r>
            </w:hyperlink>
          </w:p>
          <w:p w:rsidR="008116C1" w:rsidRPr="007A0525" w:rsidRDefault="008116C1" w:rsidP="008116C1">
            <w:pPr>
              <w:ind w:left="360"/>
              <w:rPr>
                <w:rFonts w:ascii="Arial" w:eastAsia="Times New Roman" w:hAnsi="Arial" w:cs="Arial"/>
                <w:color w:val="333333"/>
                <w:sz w:val="20"/>
                <w:szCs w:val="20"/>
                <w:lang/>
              </w:rPr>
            </w:pPr>
            <w:r w:rsidRPr="007A0525">
              <w:rPr>
                <w:rFonts w:ascii="Arial" w:eastAsia="Times New Roman" w:hAnsi="Arial" w:cs="Arial"/>
                <w:color w:val="333333"/>
                <w:sz w:val="20"/>
                <w:szCs w:val="20"/>
                <w:lang/>
              </w:rPr>
              <w:t>Analyze a major global challenge to specify qualitative and quantitative criteria and constraints for solutions that account for societal needs and wants.</w:t>
            </w:r>
          </w:p>
          <w:p w:rsidR="008116C1" w:rsidRPr="007A0525" w:rsidRDefault="008116C1" w:rsidP="008116C1">
            <w:pPr>
              <w:ind w:left="360"/>
              <w:rPr>
                <w:rFonts w:ascii="Arial" w:hAnsi="Arial" w:cs="Arial"/>
                <w:sz w:val="20"/>
                <w:szCs w:val="20"/>
              </w:rPr>
            </w:pPr>
          </w:p>
          <w:p w:rsidR="008116C1" w:rsidRPr="007A0525" w:rsidRDefault="008116C1" w:rsidP="008116C1">
            <w:pPr>
              <w:pStyle w:val="Heading2"/>
              <w:ind w:left="360"/>
              <w:rPr>
                <w:rFonts w:ascii="Arial" w:hAnsi="Arial" w:cs="Arial"/>
                <w:color w:val="333333"/>
                <w:sz w:val="20"/>
                <w:szCs w:val="20"/>
                <w:lang/>
              </w:rPr>
            </w:pPr>
            <w:r w:rsidRPr="007A0525">
              <w:rPr>
                <w:rFonts w:ascii="Arial" w:hAnsi="Arial" w:cs="Arial"/>
                <w:sz w:val="20"/>
                <w:szCs w:val="20"/>
              </w:rPr>
              <w:t xml:space="preserve">NGSS: </w:t>
            </w:r>
            <w:hyperlink r:id="rId9" w:history="1">
              <w:r w:rsidRPr="007A0525">
                <w:rPr>
                  <w:rFonts w:ascii="Arial" w:hAnsi="Arial" w:cs="Arial"/>
                  <w:color w:val="303996"/>
                  <w:sz w:val="20"/>
                  <w:szCs w:val="20"/>
                  <w:lang/>
                </w:rPr>
                <w:t>HS-ETS1-2 Engineering Design</w:t>
              </w:r>
            </w:hyperlink>
          </w:p>
          <w:p w:rsidR="008116C1" w:rsidRPr="007A0525" w:rsidRDefault="008116C1" w:rsidP="008116C1">
            <w:pPr>
              <w:ind w:left="360"/>
              <w:rPr>
                <w:rFonts w:ascii="Arial" w:eastAsia="Times New Roman" w:hAnsi="Arial" w:cs="Arial"/>
                <w:color w:val="333333"/>
                <w:sz w:val="20"/>
                <w:szCs w:val="20"/>
                <w:lang/>
              </w:rPr>
            </w:pPr>
            <w:r w:rsidRPr="007A0525">
              <w:rPr>
                <w:rFonts w:ascii="Arial" w:eastAsia="Times New Roman" w:hAnsi="Arial" w:cs="Arial"/>
                <w:color w:val="333333"/>
                <w:sz w:val="20"/>
                <w:szCs w:val="20"/>
                <w:lang/>
              </w:rPr>
              <w:t>Design a solution to a complex real-world problem by breaking it down into smaller, more manageable problems that can be solved through engineering.</w:t>
            </w:r>
          </w:p>
          <w:p w:rsidR="008116C1" w:rsidRPr="007A0525" w:rsidRDefault="008116C1" w:rsidP="008116C1">
            <w:pPr>
              <w:ind w:left="360"/>
              <w:rPr>
                <w:rFonts w:ascii="Arial" w:hAnsi="Arial" w:cs="Arial"/>
                <w:sz w:val="20"/>
                <w:szCs w:val="20"/>
              </w:rPr>
            </w:pPr>
          </w:p>
          <w:p w:rsidR="008116C1" w:rsidRPr="007A0525" w:rsidRDefault="008116C1" w:rsidP="008116C1">
            <w:pPr>
              <w:pStyle w:val="Heading2"/>
              <w:ind w:left="360"/>
              <w:rPr>
                <w:rFonts w:ascii="Arial" w:hAnsi="Arial" w:cs="Arial"/>
                <w:color w:val="333333"/>
                <w:sz w:val="20"/>
                <w:szCs w:val="20"/>
                <w:lang/>
              </w:rPr>
            </w:pPr>
            <w:r w:rsidRPr="007A0525">
              <w:rPr>
                <w:rFonts w:ascii="Arial" w:hAnsi="Arial" w:cs="Arial"/>
                <w:sz w:val="20"/>
                <w:szCs w:val="20"/>
              </w:rPr>
              <w:t xml:space="preserve">NGSS: </w:t>
            </w:r>
            <w:hyperlink r:id="rId10" w:history="1">
              <w:r w:rsidRPr="007A0525">
                <w:rPr>
                  <w:rFonts w:ascii="Arial" w:hAnsi="Arial" w:cs="Arial"/>
                  <w:color w:val="303996"/>
                  <w:sz w:val="20"/>
                  <w:szCs w:val="20"/>
                  <w:lang/>
                </w:rPr>
                <w:t>HS-ETS1-3 Engineering Design</w:t>
              </w:r>
            </w:hyperlink>
          </w:p>
          <w:p w:rsidR="008116C1" w:rsidRPr="008116C1" w:rsidRDefault="008116C1" w:rsidP="008116C1">
            <w:pPr>
              <w:ind w:left="360"/>
              <w:rPr>
                <w:rFonts w:ascii="Arial" w:eastAsia="Times New Roman" w:hAnsi="Arial" w:cs="Arial"/>
                <w:color w:val="333333"/>
                <w:sz w:val="20"/>
                <w:szCs w:val="20"/>
                <w:lang/>
              </w:rPr>
            </w:pPr>
            <w:r w:rsidRPr="007A0525">
              <w:rPr>
                <w:rFonts w:ascii="Arial" w:eastAsia="Times New Roman" w:hAnsi="Arial" w:cs="Arial"/>
                <w:color w:val="333333"/>
                <w:sz w:val="20"/>
                <w:szCs w:val="20"/>
                <w:lang/>
              </w:rPr>
              <w:t>Evaluate a solution to a complex real-world problem based on prioritized criteria and trade-offs that account for a range of constraints, including cost, safety, reliability, and aesthetics as well as possible social, cultural, and environmental impacts.</w:t>
            </w:r>
          </w:p>
        </w:tc>
      </w:tr>
    </w:tbl>
    <w:p w:rsidR="00AC7581" w:rsidRDefault="00AC7581" w:rsidP="00AC7581">
      <w:pPr>
        <w:rPr>
          <w:rFonts w:ascii="Arial" w:hAnsi="Arial" w:cs="Arial"/>
          <w:sz w:val="20"/>
          <w:szCs w:val="20"/>
        </w:rPr>
      </w:pPr>
    </w:p>
    <w:p w:rsidR="00054D6E" w:rsidRDefault="00054D6E" w:rsidP="00E37DAA">
      <w:pPr>
        <w:rPr>
          <w:rFonts w:ascii="Arial" w:hAnsi="Arial" w:cs="Arial"/>
          <w:b/>
          <w:sz w:val="16"/>
          <w:szCs w:val="16"/>
        </w:rPr>
      </w:pPr>
    </w:p>
    <w:p w:rsidR="00054D6E" w:rsidRDefault="00054D6E" w:rsidP="00E37DAA">
      <w:pPr>
        <w:rPr>
          <w:rFonts w:ascii="Arial" w:hAnsi="Arial" w:cs="Arial"/>
          <w:b/>
          <w:sz w:val="16"/>
          <w:szCs w:val="16"/>
        </w:rPr>
      </w:pPr>
    </w:p>
    <w:tbl>
      <w:tblPr>
        <w:tblStyle w:val="TableGrid"/>
        <w:tblW w:w="0" w:type="auto"/>
        <w:tblLook w:val="04A0"/>
      </w:tblPr>
      <w:tblGrid>
        <w:gridCol w:w="9576"/>
      </w:tblGrid>
      <w:tr w:rsidR="00436FC9" w:rsidTr="00154E84">
        <w:tc>
          <w:tcPr>
            <w:tcW w:w="9576" w:type="dxa"/>
          </w:tcPr>
          <w:p w:rsidR="00436FC9" w:rsidRDefault="00634D32" w:rsidP="00796B0F">
            <w:pPr>
              <w:spacing w:before="60" w:after="60"/>
              <w:rPr>
                <w:rFonts w:ascii="Arial" w:hAnsi="Arial" w:cs="Arial"/>
                <w:color w:val="C00000"/>
                <w:sz w:val="20"/>
                <w:szCs w:val="20"/>
              </w:rPr>
            </w:pPr>
            <w:r w:rsidRPr="00AA6498">
              <w:rPr>
                <w:rFonts w:ascii="Arial" w:hAnsi="Arial" w:cs="Arial"/>
                <w:b/>
                <w:sz w:val="20"/>
                <w:szCs w:val="20"/>
              </w:rPr>
              <w:t>Materials</w:t>
            </w:r>
            <w:r w:rsidR="00F32DE4" w:rsidRPr="00F32DE4">
              <w:rPr>
                <w:rFonts w:ascii="Arial" w:hAnsi="Arial" w:cs="Arial"/>
                <w:sz w:val="20"/>
                <w:szCs w:val="20"/>
              </w:rPr>
              <w:t>:</w:t>
            </w:r>
            <w:r w:rsidR="00492666" w:rsidRPr="00F32DE4">
              <w:rPr>
                <w:rFonts w:ascii="Arial" w:hAnsi="Arial" w:cs="Arial"/>
                <w:color w:val="C00000"/>
                <w:sz w:val="20"/>
                <w:szCs w:val="20"/>
              </w:rPr>
              <w:t xml:space="preserve">  </w:t>
            </w:r>
            <w:r w:rsidR="00796B0F">
              <w:rPr>
                <w:rFonts w:ascii="Arial" w:hAnsi="Arial" w:cs="Arial"/>
                <w:color w:val="C00000"/>
                <w:sz w:val="20"/>
                <w:szCs w:val="20"/>
              </w:rPr>
              <w:t>Video to watch</w:t>
            </w:r>
            <w:r w:rsidR="00DA014B">
              <w:rPr>
                <w:rFonts w:ascii="Arial" w:hAnsi="Arial" w:cs="Arial"/>
                <w:color w:val="C00000"/>
                <w:sz w:val="20"/>
                <w:szCs w:val="20"/>
              </w:rPr>
              <w:t xml:space="preserve"> about how a capacitor</w:t>
            </w:r>
            <w:r w:rsidR="007F72E4">
              <w:rPr>
                <w:rFonts w:ascii="Arial" w:hAnsi="Arial" w:cs="Arial"/>
                <w:color w:val="C00000"/>
                <w:sz w:val="20"/>
                <w:szCs w:val="20"/>
              </w:rPr>
              <w:t xml:space="preserve"> works</w:t>
            </w:r>
            <w:r w:rsidR="00796B0F">
              <w:rPr>
                <w:rFonts w:ascii="Arial" w:hAnsi="Arial" w:cs="Arial"/>
                <w:color w:val="C00000"/>
                <w:sz w:val="20"/>
                <w:szCs w:val="20"/>
              </w:rPr>
              <w:t>:</w:t>
            </w:r>
          </w:p>
          <w:p w:rsidR="00796B0F" w:rsidRDefault="00822A92" w:rsidP="00796B0F">
            <w:pPr>
              <w:spacing w:before="60" w:after="60"/>
              <w:rPr>
                <w:rStyle w:val="Hyperlink"/>
                <w:rFonts w:ascii="Arial" w:hAnsi="Arial" w:cs="Arial"/>
                <w:sz w:val="20"/>
                <w:szCs w:val="20"/>
              </w:rPr>
            </w:pPr>
            <w:hyperlink r:id="rId11" w:history="1">
              <w:r w:rsidR="00154E84" w:rsidRPr="007C21F1">
                <w:rPr>
                  <w:rStyle w:val="Hyperlink"/>
                  <w:rFonts w:ascii="Arial" w:hAnsi="Arial" w:cs="Arial"/>
                  <w:sz w:val="20"/>
                  <w:szCs w:val="20"/>
                </w:rPr>
                <w:t>https://www.youtube.com/watch?annotation_id=annotation_1160083969&amp;feature=iv&amp;src_vid=u4FpbaMW5sk&amp;v=f_MZNsEqyQw</w:t>
              </w:r>
            </w:hyperlink>
            <w:r w:rsidR="00154E84">
              <w:rPr>
                <w:rStyle w:val="Hyperlink"/>
                <w:rFonts w:ascii="Arial" w:hAnsi="Arial" w:cs="Arial"/>
                <w:sz w:val="20"/>
                <w:szCs w:val="20"/>
              </w:rPr>
              <w:t xml:space="preserve"> </w:t>
            </w:r>
          </w:p>
          <w:p w:rsidR="00154E84" w:rsidRDefault="00154E84" w:rsidP="00796B0F">
            <w:pPr>
              <w:spacing w:before="60" w:after="60"/>
              <w:rPr>
                <w:rStyle w:val="Hyperlink"/>
                <w:rFonts w:ascii="Arial" w:hAnsi="Arial" w:cs="Arial"/>
                <w:sz w:val="20"/>
                <w:szCs w:val="20"/>
              </w:rPr>
            </w:pPr>
          </w:p>
          <w:p w:rsidR="00796B0F" w:rsidRPr="00662936" w:rsidRDefault="00796B0F" w:rsidP="00796B0F">
            <w:pPr>
              <w:spacing w:before="60" w:after="60"/>
              <w:rPr>
                <w:rFonts w:ascii="Arial" w:hAnsi="Arial" w:cs="Arial"/>
                <w:b/>
                <w:sz w:val="20"/>
                <w:szCs w:val="20"/>
              </w:rPr>
            </w:pPr>
          </w:p>
        </w:tc>
      </w:tr>
    </w:tbl>
    <w:p w:rsidR="00436FC9" w:rsidRDefault="00436FC9" w:rsidP="00436FC9">
      <w:pPr>
        <w:rPr>
          <w:rFonts w:ascii="Arial" w:hAnsi="Arial" w:cs="Arial"/>
          <w:sz w:val="20"/>
          <w:szCs w:val="20"/>
        </w:rPr>
      </w:pPr>
    </w:p>
    <w:p w:rsidR="00D418E0" w:rsidRDefault="00D418E0" w:rsidP="00AA6498">
      <w:pPr>
        <w:ind w:left="1080" w:hanging="1080"/>
        <w:rPr>
          <w:rFonts w:ascii="Arial" w:hAnsi="Arial" w:cs="Arial"/>
          <w:b/>
          <w:sz w:val="20"/>
          <w:szCs w:val="20"/>
        </w:rPr>
      </w:pPr>
    </w:p>
    <w:tbl>
      <w:tblPr>
        <w:tblStyle w:val="TableGrid"/>
        <w:tblW w:w="0" w:type="auto"/>
        <w:tblLook w:val="04A0"/>
      </w:tblPr>
      <w:tblGrid>
        <w:gridCol w:w="9576"/>
      </w:tblGrid>
      <w:tr w:rsidR="00436FC9" w:rsidTr="00154E84">
        <w:tc>
          <w:tcPr>
            <w:tcW w:w="9576" w:type="dxa"/>
          </w:tcPr>
          <w:p w:rsidR="00436FC9" w:rsidRPr="00662936" w:rsidRDefault="00865F12" w:rsidP="00EF5130">
            <w:pPr>
              <w:spacing w:before="60" w:after="60"/>
              <w:rPr>
                <w:rFonts w:ascii="Arial" w:hAnsi="Arial" w:cs="Arial"/>
                <w:b/>
                <w:sz w:val="20"/>
                <w:szCs w:val="20"/>
              </w:rPr>
            </w:pPr>
            <w:r>
              <w:rPr>
                <w:rFonts w:ascii="Arial" w:hAnsi="Arial" w:cs="Arial"/>
                <w:b/>
                <w:sz w:val="20"/>
                <w:szCs w:val="20"/>
              </w:rPr>
              <w:t xml:space="preserve">Teacher </w:t>
            </w:r>
            <w:r w:rsidR="00492666">
              <w:rPr>
                <w:rFonts w:ascii="Arial" w:hAnsi="Arial" w:cs="Arial"/>
                <w:b/>
                <w:sz w:val="20"/>
                <w:szCs w:val="20"/>
              </w:rPr>
              <w:t xml:space="preserve">Advance </w:t>
            </w:r>
            <w:r w:rsidR="00634D32" w:rsidRPr="00AA6498">
              <w:rPr>
                <w:rFonts w:ascii="Arial" w:hAnsi="Arial" w:cs="Arial"/>
                <w:b/>
                <w:sz w:val="20"/>
                <w:szCs w:val="20"/>
              </w:rPr>
              <w:t>Preparation</w:t>
            </w:r>
            <w:r w:rsidR="00E43281">
              <w:rPr>
                <w:rFonts w:ascii="Arial" w:hAnsi="Arial" w:cs="Arial"/>
                <w:b/>
                <w:sz w:val="20"/>
                <w:szCs w:val="20"/>
              </w:rPr>
              <w:t>:</w:t>
            </w:r>
            <w:r w:rsidR="008116C1">
              <w:rPr>
                <w:rFonts w:ascii="Arial" w:hAnsi="Arial" w:cs="Arial"/>
                <w:b/>
                <w:sz w:val="20"/>
                <w:szCs w:val="20"/>
              </w:rPr>
              <w:t xml:space="preserve"> </w:t>
            </w:r>
            <w:r w:rsidR="00EF5130">
              <w:rPr>
                <w:rFonts w:ascii="Arial" w:hAnsi="Arial" w:cs="Arial"/>
                <w:sz w:val="20"/>
                <w:szCs w:val="20"/>
              </w:rPr>
              <w:t>For this activity, the teacher ne</w:t>
            </w:r>
            <w:r w:rsidR="00154E84">
              <w:rPr>
                <w:rFonts w:ascii="Arial" w:hAnsi="Arial" w:cs="Arial"/>
                <w:sz w:val="20"/>
                <w:szCs w:val="20"/>
              </w:rPr>
              <w:t xml:space="preserve">eds to understand how a capacitor </w:t>
            </w:r>
            <w:r w:rsidR="00EF5130">
              <w:rPr>
                <w:rFonts w:ascii="Arial" w:hAnsi="Arial" w:cs="Arial"/>
                <w:sz w:val="20"/>
                <w:szCs w:val="20"/>
              </w:rPr>
              <w:t>generates electricity.</w:t>
            </w:r>
            <w:r w:rsidR="008116C1">
              <w:rPr>
                <w:rFonts w:ascii="Arial" w:hAnsi="Arial" w:cs="Arial"/>
                <w:sz w:val="20"/>
                <w:szCs w:val="20"/>
              </w:rPr>
              <w:t xml:space="preserve"> </w:t>
            </w:r>
          </w:p>
        </w:tc>
      </w:tr>
    </w:tbl>
    <w:p w:rsidR="00436FC9" w:rsidRDefault="00436FC9" w:rsidP="001704D7">
      <w:pPr>
        <w:rPr>
          <w:rFonts w:ascii="Arial" w:hAnsi="Arial" w:cs="Arial"/>
          <w:sz w:val="20"/>
          <w:szCs w:val="20"/>
        </w:rPr>
      </w:pPr>
    </w:p>
    <w:p w:rsidR="00195F8A" w:rsidRDefault="00195F8A" w:rsidP="001704D7">
      <w:pPr>
        <w:rPr>
          <w:rFonts w:ascii="Arial" w:hAnsi="Arial" w:cs="Arial"/>
          <w:sz w:val="20"/>
          <w:szCs w:val="20"/>
        </w:rPr>
      </w:pPr>
    </w:p>
    <w:p w:rsidR="001704D7" w:rsidRDefault="001704D7" w:rsidP="001704D7">
      <w:pPr>
        <w:rPr>
          <w:rFonts w:ascii="Arial" w:hAnsi="Arial" w:cs="Arial"/>
          <w:sz w:val="20"/>
          <w:szCs w:val="20"/>
        </w:rPr>
      </w:pPr>
    </w:p>
    <w:tbl>
      <w:tblPr>
        <w:tblStyle w:val="TableGrid"/>
        <w:tblW w:w="0" w:type="auto"/>
        <w:tblLook w:val="04A0"/>
      </w:tblPr>
      <w:tblGrid>
        <w:gridCol w:w="9576"/>
      </w:tblGrid>
      <w:tr w:rsidR="00436FC9" w:rsidTr="00154E84">
        <w:tc>
          <w:tcPr>
            <w:tcW w:w="9576" w:type="dxa"/>
          </w:tcPr>
          <w:p w:rsidR="00222ACD" w:rsidRDefault="00E43281" w:rsidP="00154E84">
            <w:pPr>
              <w:spacing w:before="60" w:after="60"/>
              <w:rPr>
                <w:rFonts w:ascii="Arial" w:hAnsi="Arial" w:cs="Arial"/>
                <w:b/>
                <w:sz w:val="20"/>
                <w:szCs w:val="20"/>
              </w:rPr>
            </w:pPr>
            <w:r>
              <w:rPr>
                <w:rFonts w:ascii="Arial" w:hAnsi="Arial" w:cs="Arial"/>
                <w:b/>
                <w:sz w:val="20"/>
                <w:szCs w:val="20"/>
              </w:rPr>
              <w:t xml:space="preserve">Activity </w:t>
            </w:r>
            <w:r w:rsidR="001704D7">
              <w:rPr>
                <w:rFonts w:ascii="Arial" w:hAnsi="Arial" w:cs="Arial"/>
                <w:b/>
                <w:sz w:val="20"/>
                <w:szCs w:val="20"/>
              </w:rPr>
              <w:t>Procedures</w:t>
            </w:r>
            <w:r w:rsidR="00634D32">
              <w:rPr>
                <w:rFonts w:ascii="Arial" w:hAnsi="Arial" w:cs="Arial"/>
                <w:b/>
                <w:sz w:val="20"/>
                <w:szCs w:val="20"/>
              </w:rPr>
              <w:t>:</w:t>
            </w:r>
            <w:r w:rsidR="00222ACD">
              <w:rPr>
                <w:rFonts w:ascii="Arial" w:hAnsi="Arial" w:cs="Arial"/>
                <w:b/>
                <w:sz w:val="20"/>
                <w:szCs w:val="20"/>
              </w:rPr>
              <w:t xml:space="preserve"> </w:t>
            </w:r>
          </w:p>
          <w:p w:rsidR="00222ACD" w:rsidRDefault="00154E84" w:rsidP="00EF5130">
            <w:pPr>
              <w:pStyle w:val="ListParagraph"/>
              <w:numPr>
                <w:ilvl w:val="0"/>
                <w:numId w:val="16"/>
              </w:numPr>
              <w:spacing w:before="60" w:after="60"/>
              <w:rPr>
                <w:rFonts w:ascii="Arial" w:hAnsi="Arial" w:cs="Arial"/>
                <w:sz w:val="20"/>
                <w:szCs w:val="20"/>
              </w:rPr>
            </w:pPr>
            <w:r>
              <w:rPr>
                <w:rFonts w:ascii="Arial" w:hAnsi="Arial" w:cs="Arial"/>
                <w:sz w:val="20"/>
                <w:szCs w:val="20"/>
              </w:rPr>
              <w:t>Watch the video on capacitors</w:t>
            </w:r>
          </w:p>
          <w:p w:rsidR="00704937" w:rsidRDefault="00704937" w:rsidP="00EF5130">
            <w:pPr>
              <w:pStyle w:val="ListParagraph"/>
              <w:numPr>
                <w:ilvl w:val="0"/>
                <w:numId w:val="16"/>
              </w:numPr>
              <w:spacing w:before="60" w:after="60"/>
              <w:rPr>
                <w:rFonts w:ascii="Arial" w:hAnsi="Arial" w:cs="Arial"/>
                <w:sz w:val="20"/>
                <w:szCs w:val="20"/>
              </w:rPr>
            </w:pPr>
            <w:r>
              <w:rPr>
                <w:rFonts w:ascii="Arial" w:hAnsi="Arial" w:cs="Arial"/>
                <w:sz w:val="20"/>
                <w:szCs w:val="20"/>
              </w:rPr>
              <w:t>Groups present their findings individually to the teacher</w:t>
            </w:r>
          </w:p>
          <w:p w:rsidR="00E0305D" w:rsidRDefault="00E0305D" w:rsidP="00EF5130">
            <w:pPr>
              <w:pStyle w:val="ListParagraph"/>
              <w:numPr>
                <w:ilvl w:val="0"/>
                <w:numId w:val="16"/>
              </w:numPr>
              <w:spacing w:before="60" w:after="60"/>
              <w:rPr>
                <w:rFonts w:ascii="Arial" w:hAnsi="Arial" w:cs="Arial"/>
                <w:sz w:val="20"/>
                <w:szCs w:val="20"/>
              </w:rPr>
            </w:pPr>
            <w:r>
              <w:rPr>
                <w:rFonts w:ascii="Arial" w:hAnsi="Arial" w:cs="Arial"/>
                <w:sz w:val="20"/>
                <w:szCs w:val="20"/>
              </w:rPr>
              <w:t>Revisit the challenge and its parameters</w:t>
            </w:r>
          </w:p>
          <w:p w:rsidR="00704937" w:rsidRDefault="00704937" w:rsidP="00EF5130">
            <w:pPr>
              <w:pStyle w:val="ListParagraph"/>
              <w:numPr>
                <w:ilvl w:val="0"/>
                <w:numId w:val="16"/>
              </w:numPr>
              <w:spacing w:before="60" w:after="60"/>
              <w:rPr>
                <w:rFonts w:ascii="Arial" w:hAnsi="Arial" w:cs="Arial"/>
                <w:sz w:val="20"/>
                <w:szCs w:val="20"/>
              </w:rPr>
            </w:pPr>
            <w:r>
              <w:rPr>
                <w:rFonts w:ascii="Arial" w:hAnsi="Arial" w:cs="Arial"/>
                <w:sz w:val="20"/>
                <w:szCs w:val="20"/>
              </w:rPr>
              <w:lastRenderedPageBreak/>
              <w:t xml:space="preserve">Build a </w:t>
            </w:r>
            <w:r w:rsidR="00154E84">
              <w:rPr>
                <w:rFonts w:ascii="Arial" w:hAnsi="Arial" w:cs="Arial"/>
                <w:sz w:val="20"/>
                <w:szCs w:val="20"/>
              </w:rPr>
              <w:t>capacitor that will charge 9 volts at the quickest rate, and discharges the 9 volts by running a fan at the slowest rate.</w:t>
            </w:r>
          </w:p>
          <w:p w:rsidR="00704937" w:rsidRPr="00EF5130" w:rsidRDefault="00704937" w:rsidP="00154E84">
            <w:pPr>
              <w:pStyle w:val="ListParagraph"/>
              <w:numPr>
                <w:ilvl w:val="0"/>
                <w:numId w:val="16"/>
              </w:numPr>
              <w:spacing w:before="60" w:after="60"/>
              <w:rPr>
                <w:rFonts w:ascii="Arial" w:hAnsi="Arial" w:cs="Arial"/>
                <w:sz w:val="20"/>
                <w:szCs w:val="20"/>
              </w:rPr>
            </w:pPr>
            <w:r>
              <w:rPr>
                <w:rFonts w:ascii="Arial" w:hAnsi="Arial" w:cs="Arial"/>
                <w:sz w:val="20"/>
                <w:szCs w:val="20"/>
              </w:rPr>
              <w:t xml:space="preserve">Test </w:t>
            </w:r>
            <w:r w:rsidR="00154E84">
              <w:rPr>
                <w:rFonts w:ascii="Arial" w:hAnsi="Arial" w:cs="Arial"/>
                <w:sz w:val="20"/>
                <w:szCs w:val="20"/>
              </w:rPr>
              <w:t>the design and then try to improve it using the engineering design process.</w:t>
            </w:r>
          </w:p>
        </w:tc>
      </w:tr>
    </w:tbl>
    <w:p w:rsidR="00436FC9" w:rsidRDefault="00436FC9" w:rsidP="00436FC9">
      <w:pPr>
        <w:rPr>
          <w:rFonts w:ascii="Arial" w:hAnsi="Arial" w:cs="Arial"/>
          <w:sz w:val="20"/>
          <w:szCs w:val="20"/>
        </w:rPr>
      </w:pPr>
    </w:p>
    <w:p w:rsidR="00130599" w:rsidRDefault="00822A92" w:rsidP="001704D7">
      <w:pPr>
        <w:rPr>
          <w:rFonts w:ascii="Arial" w:hAnsi="Arial" w:cs="Arial"/>
          <w:sz w:val="20"/>
          <w:szCs w:val="20"/>
        </w:rPr>
      </w:pPr>
      <w:r>
        <w:rPr>
          <w:rFonts w:ascii="Arial" w:hAnsi="Arial" w:cs="Arial"/>
          <w:noProof/>
          <w:sz w:val="20"/>
          <w:szCs w:val="20"/>
          <w:lang w:eastAsia="en-US"/>
        </w:rPr>
        <w:pict>
          <v:shapetype id="_x0000_t202" coordsize="21600,21600" o:spt="202" path="m,l,21600r21600,l21600,xe">
            <v:stroke joinstyle="miter"/>
            <v:path gradientshapeok="t" o:connecttype="rect"/>
          </v:shapetype>
          <v:shape id="Text Box 3" o:spid="_x0000_s1026" type="#_x0000_t202" style="position:absolute;margin-left:-4.6pt;margin-top:7.9pt;width:479.3pt;height:19.4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">
            <v:textbox style="mso-fit-shape-to-text:t">
              <w:txbxContent>
                <w:p w:rsidR="00154E84" w:rsidRDefault="00154E84" w:rsidP="00492666">
                  <w:pPr>
                    <w:rPr>
                      <w:rFonts w:ascii="Arial" w:hAnsi="Arial" w:cs="Arial"/>
                      <w:color w:val="C00000"/>
                      <w:sz w:val="20"/>
                      <w:szCs w:val="20"/>
                    </w:rPr>
                  </w:pPr>
                  <w:r>
                    <w:rPr>
                      <w:rFonts w:ascii="Arial" w:hAnsi="Arial" w:cs="Arial"/>
                      <w:b/>
                      <w:sz w:val="20"/>
                      <w:szCs w:val="20"/>
                    </w:rPr>
                    <w:t xml:space="preserve">Formative Assessments:  </w:t>
                  </w:r>
                </w:p>
                <w:p w:rsidR="00154E84" w:rsidRPr="008873E5" w:rsidRDefault="008873E5" w:rsidP="00492666">
                  <w:pPr>
                    <w:rPr>
                      <w:rFonts w:ascii="Arial" w:hAnsi="Arial" w:cs="Arial"/>
                      <w:sz w:val="20"/>
                      <w:szCs w:val="20"/>
                    </w:rPr>
                  </w:pPr>
                  <w:r w:rsidRPr="008873E5">
                    <w:rPr>
                      <w:rFonts w:ascii="Arial" w:hAnsi="Arial" w:cs="Arial"/>
                      <w:sz w:val="20"/>
                      <w:szCs w:val="20"/>
                    </w:rPr>
                    <w:t>Student involvement in the discussion about capacitors</w:t>
                  </w:r>
                </w:p>
              </w:txbxContent>
            </v:textbox>
          </v:shape>
        </w:pict>
      </w:r>
    </w:p>
    <w:p w:rsidR="00492666" w:rsidRDefault="00492666" w:rsidP="001704D7">
      <w:pPr>
        <w:rPr>
          <w:rFonts w:ascii="Arial" w:hAnsi="Arial" w:cs="Arial"/>
          <w:sz w:val="20"/>
          <w:szCs w:val="20"/>
        </w:rPr>
      </w:pPr>
    </w:p>
    <w:p w:rsidR="00492666" w:rsidRDefault="00492666" w:rsidP="001704D7">
      <w:pPr>
        <w:rPr>
          <w:rFonts w:ascii="Arial" w:hAnsi="Arial" w:cs="Arial"/>
          <w:sz w:val="20"/>
          <w:szCs w:val="20"/>
        </w:rPr>
      </w:pPr>
    </w:p>
    <w:p w:rsidR="001704D7" w:rsidRDefault="001704D7" w:rsidP="001704D7">
      <w:pPr>
        <w:rPr>
          <w:rFonts w:ascii="Arial" w:hAnsi="Arial" w:cs="Arial"/>
          <w:sz w:val="20"/>
          <w:szCs w:val="20"/>
        </w:rPr>
      </w:pPr>
    </w:p>
    <w:p w:rsidR="00492666" w:rsidRDefault="00492666" w:rsidP="001704D7">
      <w:pPr>
        <w:rPr>
          <w:rFonts w:ascii="Arial" w:hAnsi="Arial" w:cs="Arial"/>
          <w:sz w:val="20"/>
          <w:szCs w:val="20"/>
        </w:rPr>
      </w:pPr>
    </w:p>
    <w:p w:rsidR="00492666" w:rsidRDefault="00492666" w:rsidP="001704D7">
      <w:pPr>
        <w:rPr>
          <w:rFonts w:ascii="Arial" w:hAnsi="Arial" w:cs="Arial"/>
          <w:sz w:val="20"/>
          <w:szCs w:val="20"/>
        </w:rPr>
      </w:pPr>
    </w:p>
    <w:p w:rsidR="00492666" w:rsidRDefault="00822A92" w:rsidP="001704D7">
      <w:pPr>
        <w:rPr>
          <w:rFonts w:ascii="Arial" w:hAnsi="Arial" w:cs="Arial"/>
          <w:sz w:val="20"/>
          <w:szCs w:val="20"/>
        </w:rPr>
      </w:pPr>
      <w:r>
        <w:rPr>
          <w:rFonts w:ascii="Arial" w:hAnsi="Arial" w:cs="Arial"/>
          <w:noProof/>
          <w:sz w:val="20"/>
          <w:szCs w:val="20"/>
          <w:lang w:eastAsia="en-US"/>
        </w:rPr>
        <w:pict>
          <v:shape id="Text Box 4" o:spid="_x0000_s1027" type="#_x0000_t202" style="position:absolute;margin-left:0;margin-top:1.35pt;width:475.4pt;height:30.95pt;z-index:251662336;visibility:visible;mso-height-percent:200;mso-position-horizontal:lef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">
            <v:textbox style="mso-fit-shape-to-text:t">
              <w:txbxContent>
                <w:p w:rsidR="00154E84" w:rsidRDefault="00154E84" w:rsidP="00492666">
                  <w:pPr>
                    <w:rPr>
                      <w:rFonts w:ascii="Arial" w:hAnsi="Arial" w:cs="Arial"/>
                      <w:color w:val="C00000"/>
                      <w:sz w:val="20"/>
                      <w:szCs w:val="20"/>
                    </w:rPr>
                  </w:pPr>
                  <w:r>
                    <w:rPr>
                      <w:rFonts w:ascii="Arial" w:hAnsi="Arial" w:cs="Arial"/>
                      <w:b/>
                      <w:sz w:val="20"/>
                      <w:szCs w:val="20"/>
                    </w:rPr>
                    <w:t xml:space="preserve">Summative Assessments:  </w:t>
                  </w:r>
                </w:p>
                <w:p w:rsidR="00957066" w:rsidRDefault="00957066" w:rsidP="00492666">
                  <w:pPr>
                    <w:rPr>
                      <w:rFonts w:ascii="Arial" w:hAnsi="Arial" w:cs="Arial"/>
                      <w:sz w:val="20"/>
                      <w:szCs w:val="20"/>
                    </w:rPr>
                  </w:pPr>
                  <w:r w:rsidRPr="00957066">
                    <w:rPr>
                      <w:rFonts w:ascii="Arial" w:hAnsi="Arial" w:cs="Arial"/>
                      <w:sz w:val="20"/>
                      <w:szCs w:val="20"/>
                    </w:rPr>
                    <w:t>Journal observations throughout this whole lesson</w:t>
                  </w:r>
                </w:p>
                <w:p w:rsidR="00957066" w:rsidRDefault="00957066" w:rsidP="00492666">
                  <w:pPr>
                    <w:rPr>
                      <w:rFonts w:ascii="Arial" w:hAnsi="Arial" w:cs="Arial"/>
                      <w:sz w:val="20"/>
                      <w:szCs w:val="20"/>
                    </w:rPr>
                  </w:pPr>
                  <w:r>
                    <w:rPr>
                      <w:rFonts w:ascii="Arial" w:hAnsi="Arial" w:cs="Arial"/>
                      <w:sz w:val="20"/>
                      <w:szCs w:val="20"/>
                    </w:rPr>
                    <w:t>Engineering Design Process packet filled out</w:t>
                  </w:r>
                </w:p>
                <w:p w:rsidR="00AB0E51" w:rsidRPr="00957066" w:rsidRDefault="00AB0E51" w:rsidP="00492666">
                  <w:pPr>
                    <w:rPr>
                      <w:rFonts w:ascii="Arial" w:hAnsi="Arial" w:cs="Arial"/>
                      <w:sz w:val="20"/>
                      <w:szCs w:val="20"/>
                    </w:rPr>
                  </w:pPr>
                  <w:r>
                    <w:rPr>
                      <w:rFonts w:ascii="Arial" w:hAnsi="Arial" w:cs="Arial"/>
                      <w:sz w:val="20"/>
                      <w:szCs w:val="20"/>
                    </w:rPr>
                    <w:t>Final Rubric to score testing iterations and model design.</w:t>
                  </w:r>
                </w:p>
              </w:txbxContent>
            </v:textbox>
            <w10:wrap anchorx="margin"/>
          </v:shape>
        </w:pict>
      </w:r>
    </w:p>
    <w:p w:rsidR="00F32DE4" w:rsidRDefault="00F32DE4"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F32DE4" w:rsidP="001704D7">
      <w:pPr>
        <w:rPr>
          <w:rFonts w:ascii="Arial" w:hAnsi="Arial" w:cs="Arial"/>
          <w:sz w:val="20"/>
          <w:szCs w:val="20"/>
        </w:rPr>
      </w:pPr>
    </w:p>
    <w:p w:rsidR="00F32DE4" w:rsidRDefault="00F32DE4" w:rsidP="00F32DE4">
      <w:pPr>
        <w:rPr>
          <w:rFonts w:ascii="Arial" w:hAnsi="Arial" w:cs="Arial"/>
          <w:sz w:val="20"/>
          <w:szCs w:val="20"/>
        </w:rPr>
      </w:pPr>
    </w:p>
    <w:tbl>
      <w:tblPr>
        <w:tblStyle w:val="TableGrid"/>
        <w:tblpPr w:leftFromText="180" w:rightFromText="180" w:vertAnchor="text" w:horzAnchor="page" w:tblpX="1549" w:tblpY="-190"/>
        <w:tblW w:w="0" w:type="auto"/>
        <w:tblLook w:val="04A0"/>
      </w:tblPr>
      <w:tblGrid>
        <w:gridCol w:w="9350"/>
      </w:tblGrid>
      <w:tr w:rsidR="0072275A" w:rsidTr="0072275A">
        <w:tc>
          <w:tcPr>
            <w:tcW w:w="9350" w:type="dxa"/>
          </w:tcPr>
          <w:p w:rsidR="0072275A" w:rsidRDefault="0072275A" w:rsidP="0072275A">
            <w:pPr>
              <w:rPr>
                <w:rFonts w:ascii="Arial" w:hAnsi="Arial" w:cs="Arial"/>
                <w:color w:val="C00000"/>
                <w:sz w:val="20"/>
                <w:szCs w:val="20"/>
              </w:rPr>
            </w:pPr>
            <w:r>
              <w:rPr>
                <w:rFonts w:ascii="Arial" w:hAnsi="Arial" w:cs="Arial"/>
                <w:b/>
                <w:sz w:val="20"/>
                <w:szCs w:val="20"/>
              </w:rPr>
              <w:t xml:space="preserve">Differentiation: </w:t>
            </w:r>
            <w:r w:rsidRPr="00E43281">
              <w:rPr>
                <w:rFonts w:ascii="Arial" w:hAnsi="Arial" w:cs="Arial"/>
                <w:color w:val="C00000"/>
                <w:sz w:val="20"/>
                <w:szCs w:val="20"/>
              </w:rPr>
              <w:t>Describe how you modified parts of the Lesson to support the needs of different learners.</w:t>
            </w:r>
            <w:r>
              <w:rPr>
                <w:rFonts w:ascii="Arial" w:hAnsi="Arial" w:cs="Arial"/>
                <w:color w:val="C00000"/>
                <w:sz w:val="20"/>
                <w:szCs w:val="20"/>
              </w:rPr>
              <w:t xml:space="preserve"> </w:t>
            </w:r>
            <w:r w:rsidRPr="00D650E1">
              <w:rPr>
                <w:rFonts w:ascii="Arial" w:hAnsi="Arial" w:cs="Arial"/>
                <w:color w:val="C00000"/>
                <w:sz w:val="20"/>
                <w:szCs w:val="20"/>
              </w:rPr>
              <w:t>Refer to Activity Template</w:t>
            </w:r>
            <w:r>
              <w:rPr>
                <w:rFonts w:ascii="Arial" w:hAnsi="Arial" w:cs="Arial"/>
                <w:color w:val="C00000"/>
                <w:sz w:val="20"/>
                <w:szCs w:val="20"/>
              </w:rPr>
              <w:t xml:space="preserve"> for details</w:t>
            </w:r>
            <w:r w:rsidRPr="00D650E1">
              <w:rPr>
                <w:rFonts w:ascii="Arial" w:hAnsi="Arial" w:cs="Arial"/>
                <w:color w:val="C00000"/>
                <w:sz w:val="20"/>
                <w:szCs w:val="20"/>
              </w:rPr>
              <w:t>.</w:t>
            </w:r>
          </w:p>
          <w:p w:rsidR="0072275A" w:rsidRDefault="0072275A" w:rsidP="0072275A">
            <w:pPr>
              <w:rPr>
                <w:rFonts w:ascii="Arial" w:hAnsi="Arial" w:cs="Arial"/>
                <w:color w:val="C00000"/>
                <w:sz w:val="20"/>
                <w:szCs w:val="20"/>
              </w:rPr>
            </w:pPr>
          </w:p>
          <w:p w:rsidR="0072275A" w:rsidRPr="00D650E1" w:rsidRDefault="0072275A" w:rsidP="0072275A">
            <w:pPr>
              <w:rPr>
                <w:rFonts w:ascii="Arial" w:hAnsi="Arial" w:cs="Arial"/>
                <w:color w:val="C00000"/>
                <w:sz w:val="20"/>
                <w:szCs w:val="20"/>
              </w:rPr>
            </w:pPr>
            <w:r>
              <w:rPr>
                <w:rFonts w:ascii="Arial" w:hAnsi="Arial" w:cs="Arial"/>
                <w:i/>
                <w:color w:val="0000FF"/>
                <w:sz w:val="20"/>
                <w:szCs w:val="20"/>
              </w:rPr>
              <w:t>Having them in groups helps with the different types of learning skills and abilities in the class. Since they got to go at their own pace and do different activities, they were allowed to create their own syllabuses.</w:t>
            </w:r>
          </w:p>
        </w:tc>
      </w:tr>
    </w:tbl>
    <w:p w:rsidR="00F32DE4" w:rsidRDefault="00F32DE4" w:rsidP="00F32DE4">
      <w:pPr>
        <w:rPr>
          <w:rFonts w:ascii="Arial" w:hAnsi="Arial" w:cs="Arial"/>
          <w:sz w:val="20"/>
          <w:szCs w:val="20"/>
        </w:rPr>
      </w:pPr>
    </w:p>
    <w:tbl>
      <w:tblPr>
        <w:tblStyle w:val="TableGrid"/>
        <w:tblpPr w:leftFromText="180" w:rightFromText="180" w:vertAnchor="text" w:horzAnchor="page" w:tblpX="1549" w:tblpY="-90"/>
        <w:tblW w:w="0" w:type="auto"/>
        <w:tblLook w:val="04A0"/>
      </w:tblPr>
      <w:tblGrid>
        <w:gridCol w:w="9576"/>
      </w:tblGrid>
      <w:tr w:rsidR="0072275A" w:rsidTr="0072275A">
        <w:tc>
          <w:tcPr>
            <w:tcW w:w="9576" w:type="dxa"/>
          </w:tcPr>
          <w:p w:rsidR="0072275A" w:rsidRDefault="0072275A" w:rsidP="0072275A">
            <w:pPr>
              <w:rPr>
                <w:rFonts w:ascii="Arial" w:hAnsi="Arial" w:cs="Arial"/>
                <w:color w:val="C00000"/>
                <w:sz w:val="20"/>
                <w:szCs w:val="20"/>
              </w:rPr>
            </w:pPr>
            <w:r>
              <w:rPr>
                <w:rFonts w:ascii="Arial" w:hAnsi="Arial" w:cs="Arial"/>
                <w:b/>
                <w:sz w:val="20"/>
                <w:szCs w:val="20"/>
              </w:rPr>
              <w:t xml:space="preserve">Reflection:  </w:t>
            </w:r>
            <w:r w:rsidRPr="00F32DE4">
              <w:rPr>
                <w:rFonts w:ascii="Arial" w:hAnsi="Arial" w:cs="Arial"/>
                <w:color w:val="C00000"/>
                <w:sz w:val="20"/>
                <w:szCs w:val="20"/>
              </w:rPr>
              <w:t>Reflect upon the successes and shortcomings of the lesson.</w:t>
            </w:r>
          </w:p>
          <w:p w:rsidR="0072275A" w:rsidRDefault="0072275A" w:rsidP="0072275A">
            <w:pPr>
              <w:rPr>
                <w:rFonts w:ascii="Arial" w:hAnsi="Arial" w:cs="Arial"/>
                <w:color w:val="C00000"/>
                <w:sz w:val="20"/>
                <w:szCs w:val="20"/>
              </w:rPr>
            </w:pPr>
          </w:p>
          <w:p w:rsidR="0072275A" w:rsidRDefault="0072275A" w:rsidP="0072275A">
            <w:pPr>
              <w:rPr>
                <w:rFonts w:ascii="Arial" w:hAnsi="Arial" w:cs="Arial"/>
                <w:i/>
                <w:color w:val="0000FF"/>
                <w:sz w:val="20"/>
                <w:szCs w:val="20"/>
              </w:rPr>
            </w:pPr>
            <w:r>
              <w:rPr>
                <w:rFonts w:ascii="Arial" w:hAnsi="Arial" w:cs="Arial"/>
                <w:i/>
                <w:color w:val="0000FF"/>
                <w:sz w:val="20"/>
                <w:szCs w:val="20"/>
              </w:rPr>
              <w:t xml:space="preserve">  Having worked with micro-super capacitors in my RET research at UC over the summer I was extremely excited about this part of the lesson. I was hoping to have the students face the challenge of building their own capacitor and having it store enough energy to run a very small fan. </w:t>
            </w:r>
          </w:p>
          <w:p w:rsidR="0072275A" w:rsidRDefault="0072275A" w:rsidP="0072275A">
            <w:pPr>
              <w:rPr>
                <w:rFonts w:ascii="Arial" w:hAnsi="Arial" w:cs="Arial"/>
                <w:i/>
                <w:color w:val="0000FF"/>
                <w:sz w:val="20"/>
                <w:szCs w:val="20"/>
              </w:rPr>
            </w:pPr>
          </w:p>
          <w:p w:rsidR="0072275A" w:rsidRDefault="0072275A" w:rsidP="0072275A">
            <w:pPr>
              <w:rPr>
                <w:rFonts w:ascii="Arial" w:hAnsi="Arial" w:cs="Arial"/>
                <w:i/>
                <w:color w:val="0000FF"/>
                <w:sz w:val="20"/>
                <w:szCs w:val="20"/>
              </w:rPr>
            </w:pPr>
            <w:r>
              <w:rPr>
                <w:rFonts w:ascii="Arial" w:hAnsi="Arial" w:cs="Arial"/>
                <w:i/>
                <w:color w:val="0000FF"/>
                <w:sz w:val="20"/>
                <w:szCs w:val="20"/>
              </w:rPr>
              <w:t xml:space="preserve">  I was warned that it might not get to that point by my research partner John and he was correct. The students felt like failures because they were not generating voltage like they did with the batteries. </w:t>
            </w:r>
          </w:p>
          <w:p w:rsidR="0072275A" w:rsidRDefault="0072275A" w:rsidP="0072275A">
            <w:pPr>
              <w:rPr>
                <w:rFonts w:ascii="Arial" w:hAnsi="Arial" w:cs="Arial"/>
                <w:i/>
                <w:color w:val="0000FF"/>
                <w:sz w:val="20"/>
                <w:szCs w:val="20"/>
              </w:rPr>
            </w:pPr>
          </w:p>
          <w:p w:rsidR="0072275A" w:rsidRDefault="0072275A" w:rsidP="0072275A">
            <w:pPr>
              <w:rPr>
                <w:rFonts w:ascii="Arial" w:hAnsi="Arial" w:cs="Arial"/>
                <w:i/>
                <w:color w:val="0000FF"/>
                <w:sz w:val="20"/>
                <w:szCs w:val="20"/>
              </w:rPr>
            </w:pPr>
            <w:r>
              <w:rPr>
                <w:rFonts w:ascii="Arial" w:hAnsi="Arial" w:cs="Arial"/>
                <w:i/>
                <w:color w:val="0000FF"/>
                <w:sz w:val="20"/>
                <w:szCs w:val="20"/>
              </w:rPr>
              <w:t xml:space="preserve">  Next year I will be more aware that we will not be generating a large amount of voltage. We will be generating capacitance, which is the measure of how much energy a capacitor holds. It takes a lot of capacitors to make something run, and we did not get to that point.</w:t>
            </w:r>
          </w:p>
          <w:p w:rsidR="0072275A" w:rsidRDefault="0072275A" w:rsidP="0072275A">
            <w:pPr>
              <w:rPr>
                <w:rFonts w:ascii="Arial" w:hAnsi="Arial" w:cs="Arial"/>
                <w:i/>
                <w:color w:val="0000FF"/>
                <w:sz w:val="20"/>
                <w:szCs w:val="20"/>
              </w:rPr>
            </w:pPr>
          </w:p>
          <w:p w:rsidR="0072275A" w:rsidRPr="0072275A" w:rsidRDefault="0072275A" w:rsidP="0072275A">
            <w:pPr>
              <w:rPr>
                <w:rFonts w:ascii="Arial" w:hAnsi="Arial" w:cs="Arial"/>
                <w:i/>
                <w:color w:val="0000FF"/>
                <w:sz w:val="20"/>
                <w:szCs w:val="20"/>
              </w:rPr>
            </w:pPr>
            <w:r>
              <w:rPr>
                <w:rFonts w:ascii="Arial" w:hAnsi="Arial" w:cs="Arial"/>
                <w:i/>
                <w:color w:val="0000FF"/>
                <w:sz w:val="20"/>
                <w:szCs w:val="20"/>
              </w:rPr>
              <w:t xml:space="preserve">  I loved this entire experience and if I had the time, I would do this again. </w:t>
            </w:r>
            <w:bookmarkStart w:id="0" w:name="_GoBack"/>
            <w:bookmarkEnd w:id="0"/>
          </w:p>
          <w:p w:rsidR="0072275A" w:rsidRDefault="0072275A" w:rsidP="0072275A">
            <w:pPr>
              <w:rPr>
                <w:rFonts w:ascii="Arial" w:hAnsi="Arial" w:cs="Arial"/>
                <w:sz w:val="20"/>
                <w:szCs w:val="20"/>
              </w:rPr>
            </w:pPr>
          </w:p>
        </w:tc>
      </w:tr>
    </w:tbl>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Default="00F32DE4" w:rsidP="00F32DE4">
      <w:pPr>
        <w:rPr>
          <w:rFonts w:ascii="Arial" w:hAnsi="Arial" w:cs="Arial"/>
          <w:sz w:val="20"/>
          <w:szCs w:val="20"/>
        </w:rPr>
      </w:pPr>
    </w:p>
    <w:p w:rsidR="00F32DE4" w:rsidRPr="00F32DE4" w:rsidRDefault="00F32DE4" w:rsidP="00F32DE4">
      <w:pPr>
        <w:rPr>
          <w:rFonts w:ascii="Arial" w:hAnsi="Arial" w:cs="Arial"/>
          <w:sz w:val="20"/>
          <w:szCs w:val="20"/>
        </w:rPr>
      </w:pPr>
    </w:p>
    <w:sectPr w:rsidR="00F32DE4" w:rsidRPr="00F32DE4" w:rsidSect="00082A60">
      <w:headerReference w:type="default" r:id="rId12"/>
      <w:footerReference w:type="default" r:id="rId13"/>
      <w:pgSz w:w="12240" w:h="15840"/>
      <w:pgMar w:top="1080" w:right="1440" w:bottom="108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5EB" w:rsidRDefault="00D155EB" w:rsidP="005F7C59">
      <w:r>
        <w:separator/>
      </w:r>
    </w:p>
  </w:endnote>
  <w:endnote w:type="continuationSeparator" w:id="0">
    <w:p w:rsidR="00D155EB" w:rsidRDefault="00D155EB" w:rsidP="005F7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531885"/>
      <w:docPartObj>
        <w:docPartGallery w:val="Page Numbers (Bottom of Page)"/>
        <w:docPartUnique/>
      </w:docPartObj>
    </w:sdtPr>
    <w:sdtEndPr>
      <w:rPr>
        <w:noProof/>
      </w:rPr>
    </w:sdtEndPr>
    <w:sdtContent>
      <w:p w:rsidR="00154E84" w:rsidRDefault="00822A92">
        <w:pPr>
          <w:pStyle w:val="Footer"/>
          <w:jc w:val="center"/>
        </w:pPr>
        <w:r>
          <w:fldChar w:fldCharType="begin"/>
        </w:r>
        <w:r w:rsidR="00154E84">
          <w:instrText xml:space="preserve"> PAGE   \* MERGEFORMAT </w:instrText>
        </w:r>
        <w:r>
          <w:fldChar w:fldCharType="separate"/>
        </w:r>
        <w:r w:rsidR="009D6B6B">
          <w:rPr>
            <w:noProof/>
          </w:rPr>
          <w:t>3</w:t>
        </w:r>
        <w:r>
          <w:rPr>
            <w:noProof/>
          </w:rPr>
          <w:fldChar w:fldCharType="end"/>
        </w:r>
        <w:r w:rsidR="00154E84">
          <w:rPr>
            <w:noProof/>
          </w:rPr>
          <w:tab/>
        </w:r>
        <w:r w:rsidR="00154E84">
          <w:rPr>
            <w:noProof/>
          </w:rPr>
          <w:tab/>
          <w:t>Revised: 062813</w:t>
        </w:r>
      </w:p>
    </w:sdtContent>
  </w:sdt>
  <w:p w:rsidR="00154E84" w:rsidRDefault="00154E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5EB" w:rsidRDefault="00D155EB" w:rsidP="005F7C59">
      <w:r>
        <w:separator/>
      </w:r>
    </w:p>
  </w:footnote>
  <w:footnote w:type="continuationSeparator" w:id="0">
    <w:p w:rsidR="00D155EB" w:rsidRDefault="00D155EB" w:rsidP="005F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84" w:rsidRDefault="00154E84" w:rsidP="00AF0096">
    <w:pPr>
      <w:pStyle w:val="Header"/>
      <w:ind w:left="-90"/>
    </w:pPr>
    <w:r>
      <w:rPr>
        <w:noProof/>
        <w:lang w:eastAsia="en-US"/>
      </w:rPr>
      <w:drawing>
        <wp:anchor distT="0" distB="0" distL="114300" distR="114300" simplePos="0" relativeHeight="251658240" behindDoc="1" locked="0" layoutInCell="1" allowOverlap="1">
          <wp:simplePos x="0" y="0"/>
          <wp:positionH relativeFrom="column">
            <wp:posOffset>-94615</wp:posOffset>
          </wp:positionH>
          <wp:positionV relativeFrom="paragraph">
            <wp:posOffset>-53975</wp:posOffset>
          </wp:positionV>
          <wp:extent cx="6126480" cy="594360"/>
          <wp:effectExtent l="0" t="0" r="7620" b="0"/>
          <wp:wrapTight wrapText="bothSides">
            <wp:wrapPolygon edited="0">
              <wp:start x="0" y="0"/>
              <wp:lineTo x="0" y="20769"/>
              <wp:lineTo x="21560" y="20769"/>
              <wp:lineTo x="215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126480" cy="594360"/>
                  </a:xfrm>
                  <a:prstGeom prst="rect">
                    <a:avLst/>
                  </a:prstGeom>
                </pic:spPr>
              </pic:pic>
            </a:graphicData>
          </a:graphic>
        </wp:anchor>
      </w:drawing>
    </w:r>
  </w:p>
  <w:p w:rsidR="00154E84" w:rsidRDefault="00154E84" w:rsidP="003E1CF3">
    <w:pPr>
      <w:pStyle w:val="Header"/>
      <w:rPr>
        <w:sz w:val="16"/>
      </w:rPr>
    </w:pPr>
  </w:p>
  <w:p w:rsidR="00154E84" w:rsidRDefault="00154E84" w:rsidP="003E1CF3">
    <w:pPr>
      <w:pStyle w:val="Header"/>
      <w:rPr>
        <w:sz w:val="16"/>
      </w:rPr>
    </w:pPr>
  </w:p>
  <w:p w:rsidR="00154E84" w:rsidRDefault="00154E84" w:rsidP="003E1CF3">
    <w:pPr>
      <w:pStyle w:val="Header"/>
      <w:rPr>
        <w:sz w:val="16"/>
      </w:rPr>
    </w:pPr>
  </w:p>
  <w:p w:rsidR="00154E84" w:rsidRPr="0014643D" w:rsidRDefault="00154E84" w:rsidP="003E1CF3">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34D"/>
    <w:multiLevelType w:val="hybridMultilevel"/>
    <w:tmpl w:val="5C6027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A126A6C"/>
    <w:multiLevelType w:val="hybridMultilevel"/>
    <w:tmpl w:val="C02C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E5A96"/>
    <w:multiLevelType w:val="hybridMultilevel"/>
    <w:tmpl w:val="CFD6ECAC"/>
    <w:lvl w:ilvl="0" w:tplc="153E54E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A063AC"/>
    <w:multiLevelType w:val="hybridMultilevel"/>
    <w:tmpl w:val="0A4208F8"/>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06C00"/>
    <w:multiLevelType w:val="hybridMultilevel"/>
    <w:tmpl w:val="8C4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2038C9"/>
    <w:multiLevelType w:val="hybridMultilevel"/>
    <w:tmpl w:val="8DAC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C4D37"/>
    <w:multiLevelType w:val="hybridMultilevel"/>
    <w:tmpl w:val="E6F4B9CC"/>
    <w:lvl w:ilvl="0" w:tplc="DF24F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15D25"/>
    <w:multiLevelType w:val="hybridMultilevel"/>
    <w:tmpl w:val="CA54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63F83"/>
    <w:multiLevelType w:val="hybridMultilevel"/>
    <w:tmpl w:val="B0F66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D74ECE"/>
    <w:multiLevelType w:val="hybridMultilevel"/>
    <w:tmpl w:val="804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17DDA"/>
    <w:multiLevelType w:val="hybridMultilevel"/>
    <w:tmpl w:val="F2E02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8D3582"/>
    <w:multiLevelType w:val="hybridMultilevel"/>
    <w:tmpl w:val="2D84AC94"/>
    <w:lvl w:ilvl="0" w:tplc="153E54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005433"/>
    <w:multiLevelType w:val="hybridMultilevel"/>
    <w:tmpl w:val="BAC6D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D650067"/>
    <w:multiLevelType w:val="hybridMultilevel"/>
    <w:tmpl w:val="1B445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D7B4633"/>
    <w:multiLevelType w:val="hybridMultilevel"/>
    <w:tmpl w:val="09C62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2E2D0C"/>
    <w:multiLevelType w:val="hybridMultilevel"/>
    <w:tmpl w:val="AAF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61A2A"/>
    <w:multiLevelType w:val="hybridMultilevel"/>
    <w:tmpl w:val="2F3679E6"/>
    <w:lvl w:ilvl="0" w:tplc="DF24F4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
  </w:num>
  <w:num w:numId="4">
    <w:abstractNumId w:val="12"/>
  </w:num>
  <w:num w:numId="5">
    <w:abstractNumId w:val="11"/>
  </w:num>
  <w:num w:numId="6">
    <w:abstractNumId w:val="3"/>
  </w:num>
  <w:num w:numId="7">
    <w:abstractNumId w:val="4"/>
  </w:num>
  <w:num w:numId="8">
    <w:abstractNumId w:val="9"/>
  </w:num>
  <w:num w:numId="9">
    <w:abstractNumId w:val="2"/>
  </w:num>
  <w:num w:numId="10">
    <w:abstractNumId w:val="10"/>
  </w:num>
  <w:num w:numId="11">
    <w:abstractNumId w:val="5"/>
  </w:num>
  <w:num w:numId="12">
    <w:abstractNumId w:val="0"/>
  </w:num>
  <w:num w:numId="13">
    <w:abstractNumId w:val="14"/>
  </w:num>
  <w:num w:numId="14">
    <w:abstractNumId w:val="13"/>
  </w:num>
  <w:num w:numId="15">
    <w:abstractNumId w:val="7"/>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embedSystemFonts/>
  <w:proofState w:spelling="clean" w:grammar="clean"/>
  <w:attachedTemplate r:id="rId1"/>
  <w:stylePaneFormatFilter w:val="3F01"/>
  <w:defaultTabStop w:val="36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2A2CF6"/>
    <w:rsid w:val="0000249B"/>
    <w:rsid w:val="00021F39"/>
    <w:rsid w:val="000230AA"/>
    <w:rsid w:val="00040FA0"/>
    <w:rsid w:val="00046C11"/>
    <w:rsid w:val="00054325"/>
    <w:rsid w:val="00054D6E"/>
    <w:rsid w:val="00067858"/>
    <w:rsid w:val="00082A60"/>
    <w:rsid w:val="000A0AAB"/>
    <w:rsid w:val="000B30CC"/>
    <w:rsid w:val="000B7058"/>
    <w:rsid w:val="000F1EBD"/>
    <w:rsid w:val="00107816"/>
    <w:rsid w:val="00112DD2"/>
    <w:rsid w:val="00130599"/>
    <w:rsid w:val="00146376"/>
    <w:rsid w:val="0014643D"/>
    <w:rsid w:val="00154E84"/>
    <w:rsid w:val="001704D7"/>
    <w:rsid w:val="0017523F"/>
    <w:rsid w:val="001957A1"/>
    <w:rsid w:val="00195F8A"/>
    <w:rsid w:val="001B0B36"/>
    <w:rsid w:val="001C59E4"/>
    <w:rsid w:val="001F7250"/>
    <w:rsid w:val="00206012"/>
    <w:rsid w:val="00212323"/>
    <w:rsid w:val="00222ACD"/>
    <w:rsid w:val="0024225B"/>
    <w:rsid w:val="0025451F"/>
    <w:rsid w:val="00257B58"/>
    <w:rsid w:val="0027559B"/>
    <w:rsid w:val="00284842"/>
    <w:rsid w:val="002A2CF6"/>
    <w:rsid w:val="002A3A95"/>
    <w:rsid w:val="002B290A"/>
    <w:rsid w:val="002B7D12"/>
    <w:rsid w:val="003061DC"/>
    <w:rsid w:val="0031039B"/>
    <w:rsid w:val="00313753"/>
    <w:rsid w:val="003325E8"/>
    <w:rsid w:val="003352C1"/>
    <w:rsid w:val="00390000"/>
    <w:rsid w:val="00394279"/>
    <w:rsid w:val="003A4B6D"/>
    <w:rsid w:val="003B0A40"/>
    <w:rsid w:val="003C7407"/>
    <w:rsid w:val="003E1CF3"/>
    <w:rsid w:val="003E3EC7"/>
    <w:rsid w:val="003F0DF4"/>
    <w:rsid w:val="00405543"/>
    <w:rsid w:val="00411792"/>
    <w:rsid w:val="004151E3"/>
    <w:rsid w:val="00416A49"/>
    <w:rsid w:val="00421961"/>
    <w:rsid w:val="004301D3"/>
    <w:rsid w:val="00436FC9"/>
    <w:rsid w:val="004372C2"/>
    <w:rsid w:val="00443A38"/>
    <w:rsid w:val="00451F02"/>
    <w:rsid w:val="004532E7"/>
    <w:rsid w:val="00454D70"/>
    <w:rsid w:val="0048522B"/>
    <w:rsid w:val="00492666"/>
    <w:rsid w:val="004A53EC"/>
    <w:rsid w:val="004C1C79"/>
    <w:rsid w:val="004D4B0C"/>
    <w:rsid w:val="004E24A0"/>
    <w:rsid w:val="00564B8F"/>
    <w:rsid w:val="00575F4A"/>
    <w:rsid w:val="005912BF"/>
    <w:rsid w:val="005B1D58"/>
    <w:rsid w:val="005B42B8"/>
    <w:rsid w:val="005E467E"/>
    <w:rsid w:val="005F44EB"/>
    <w:rsid w:val="005F66AB"/>
    <w:rsid w:val="005F7C59"/>
    <w:rsid w:val="006041F1"/>
    <w:rsid w:val="00617910"/>
    <w:rsid w:val="00634D32"/>
    <w:rsid w:val="00640B09"/>
    <w:rsid w:val="00662AD4"/>
    <w:rsid w:val="00665A3F"/>
    <w:rsid w:val="006C12A7"/>
    <w:rsid w:val="00704937"/>
    <w:rsid w:val="00714897"/>
    <w:rsid w:val="0072275A"/>
    <w:rsid w:val="00731068"/>
    <w:rsid w:val="007312C4"/>
    <w:rsid w:val="007466F3"/>
    <w:rsid w:val="007602A1"/>
    <w:rsid w:val="007648A5"/>
    <w:rsid w:val="00767EAD"/>
    <w:rsid w:val="007742BF"/>
    <w:rsid w:val="00795D9D"/>
    <w:rsid w:val="00796B0F"/>
    <w:rsid w:val="00797792"/>
    <w:rsid w:val="007F0927"/>
    <w:rsid w:val="007F72E4"/>
    <w:rsid w:val="008116C1"/>
    <w:rsid w:val="00820DAA"/>
    <w:rsid w:val="00822A92"/>
    <w:rsid w:val="00823F06"/>
    <w:rsid w:val="00852CDE"/>
    <w:rsid w:val="00854D5E"/>
    <w:rsid w:val="0085699A"/>
    <w:rsid w:val="00865F12"/>
    <w:rsid w:val="008873E5"/>
    <w:rsid w:val="00890FDF"/>
    <w:rsid w:val="008A2F18"/>
    <w:rsid w:val="008C5211"/>
    <w:rsid w:val="008D0DE3"/>
    <w:rsid w:val="008D1CE3"/>
    <w:rsid w:val="008D4E21"/>
    <w:rsid w:val="008E37F4"/>
    <w:rsid w:val="008F15D4"/>
    <w:rsid w:val="008F66BC"/>
    <w:rsid w:val="00922618"/>
    <w:rsid w:val="0093495E"/>
    <w:rsid w:val="00945F78"/>
    <w:rsid w:val="00957066"/>
    <w:rsid w:val="00994D73"/>
    <w:rsid w:val="009A07C3"/>
    <w:rsid w:val="009D6B6B"/>
    <w:rsid w:val="00A069A2"/>
    <w:rsid w:val="00A361D8"/>
    <w:rsid w:val="00A50292"/>
    <w:rsid w:val="00A7688F"/>
    <w:rsid w:val="00AA1C8B"/>
    <w:rsid w:val="00AA6498"/>
    <w:rsid w:val="00AB0E51"/>
    <w:rsid w:val="00AC7581"/>
    <w:rsid w:val="00AD2735"/>
    <w:rsid w:val="00AD6219"/>
    <w:rsid w:val="00AF0096"/>
    <w:rsid w:val="00B10558"/>
    <w:rsid w:val="00B16F3D"/>
    <w:rsid w:val="00B356EF"/>
    <w:rsid w:val="00B47A60"/>
    <w:rsid w:val="00BC627B"/>
    <w:rsid w:val="00BD0C1C"/>
    <w:rsid w:val="00BF20CD"/>
    <w:rsid w:val="00BF5108"/>
    <w:rsid w:val="00C0579B"/>
    <w:rsid w:val="00C34E14"/>
    <w:rsid w:val="00C36908"/>
    <w:rsid w:val="00C4458C"/>
    <w:rsid w:val="00C50080"/>
    <w:rsid w:val="00C649C1"/>
    <w:rsid w:val="00C657F3"/>
    <w:rsid w:val="00C6688D"/>
    <w:rsid w:val="00CD0090"/>
    <w:rsid w:val="00CF4695"/>
    <w:rsid w:val="00D035C3"/>
    <w:rsid w:val="00D054C8"/>
    <w:rsid w:val="00D155EB"/>
    <w:rsid w:val="00D418E0"/>
    <w:rsid w:val="00D51444"/>
    <w:rsid w:val="00D650E1"/>
    <w:rsid w:val="00D6711A"/>
    <w:rsid w:val="00D75566"/>
    <w:rsid w:val="00D845F4"/>
    <w:rsid w:val="00DA014B"/>
    <w:rsid w:val="00DC6C55"/>
    <w:rsid w:val="00DE5656"/>
    <w:rsid w:val="00E0305D"/>
    <w:rsid w:val="00E0358C"/>
    <w:rsid w:val="00E04871"/>
    <w:rsid w:val="00E14DF6"/>
    <w:rsid w:val="00E2338C"/>
    <w:rsid w:val="00E23B31"/>
    <w:rsid w:val="00E3036E"/>
    <w:rsid w:val="00E37DAA"/>
    <w:rsid w:val="00E43281"/>
    <w:rsid w:val="00E6372B"/>
    <w:rsid w:val="00E81F89"/>
    <w:rsid w:val="00EC444F"/>
    <w:rsid w:val="00ED346B"/>
    <w:rsid w:val="00EF4401"/>
    <w:rsid w:val="00EF5130"/>
    <w:rsid w:val="00F2418B"/>
    <w:rsid w:val="00F32DE4"/>
    <w:rsid w:val="00F44D21"/>
    <w:rsid w:val="00FA307B"/>
    <w:rsid w:val="00FC1719"/>
    <w:rsid w:val="00FC2C69"/>
    <w:rsid w:val="00FD6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C9"/>
    <w:rPr>
      <w:sz w:val="24"/>
      <w:szCs w:val="24"/>
      <w:lang w:eastAsia="ja-JP"/>
    </w:rPr>
  </w:style>
  <w:style w:type="paragraph" w:styleId="Heading1">
    <w:name w:val="heading 1"/>
    <w:basedOn w:val="Normal"/>
    <w:next w:val="Normal"/>
    <w:link w:val="Heading1Char"/>
    <w:qFormat/>
    <w:rsid w:val="004C1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8116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D75566"/>
    <w:pPr>
      <w:keepNext/>
      <w:spacing w:before="180" w:after="60"/>
      <w:outlineLvl w:val="3"/>
    </w:pPr>
    <w:rPr>
      <w:rFonts w:ascii="Arial" w:eastAsia="Times New Roman" w:hAnsi="Arial"/>
      <w:b/>
      <w:bCs/>
      <w:cap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0090"/>
    <w:rPr>
      <w:rFonts w:ascii="Tahoma" w:hAnsi="Tahoma" w:cs="Tahoma"/>
      <w:sz w:val="16"/>
      <w:szCs w:val="16"/>
    </w:rPr>
  </w:style>
  <w:style w:type="character" w:customStyle="1" w:styleId="BalloonTextChar">
    <w:name w:val="Balloon Text Char"/>
    <w:basedOn w:val="DefaultParagraphFont"/>
    <w:link w:val="BalloonText"/>
    <w:rsid w:val="00CD0090"/>
    <w:rPr>
      <w:rFonts w:ascii="Tahoma" w:hAnsi="Tahoma" w:cs="Tahoma"/>
      <w:sz w:val="16"/>
      <w:szCs w:val="16"/>
      <w:lang w:eastAsia="ja-JP"/>
    </w:rPr>
  </w:style>
  <w:style w:type="paragraph" w:styleId="ListParagraph">
    <w:name w:val="List Paragraph"/>
    <w:basedOn w:val="Normal"/>
    <w:uiPriority w:val="34"/>
    <w:qFormat/>
    <w:rsid w:val="00575F4A"/>
    <w:pPr>
      <w:spacing w:after="200" w:line="276" w:lineRule="auto"/>
      <w:ind w:left="720"/>
      <w:contextualSpacing/>
    </w:pPr>
    <w:rPr>
      <w:rFonts w:asciiTheme="minorHAnsi" w:hAnsiTheme="minorHAnsi" w:cstheme="minorBidi"/>
      <w:sz w:val="22"/>
      <w:szCs w:val="22"/>
      <w:lang w:eastAsia="en-US"/>
    </w:rPr>
  </w:style>
  <w:style w:type="character" w:customStyle="1" w:styleId="Heading4Char">
    <w:name w:val="Heading 4 Char"/>
    <w:basedOn w:val="DefaultParagraphFont"/>
    <w:link w:val="Heading4"/>
    <w:rsid w:val="00D75566"/>
    <w:rPr>
      <w:rFonts w:ascii="Arial" w:eastAsia="Times New Roman" w:hAnsi="Arial"/>
      <w:b/>
      <w:bCs/>
      <w:caps/>
    </w:rPr>
  </w:style>
  <w:style w:type="character" w:customStyle="1" w:styleId="Heading1Char">
    <w:name w:val="Heading 1 Char"/>
    <w:basedOn w:val="DefaultParagraphFont"/>
    <w:link w:val="Heading1"/>
    <w:rsid w:val="004C1C79"/>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rsid w:val="00C649C1"/>
    <w:rPr>
      <w:sz w:val="16"/>
      <w:szCs w:val="16"/>
    </w:rPr>
  </w:style>
  <w:style w:type="paragraph" w:styleId="CommentText">
    <w:name w:val="annotation text"/>
    <w:basedOn w:val="Normal"/>
    <w:link w:val="CommentTextChar"/>
    <w:rsid w:val="00C649C1"/>
    <w:rPr>
      <w:sz w:val="20"/>
      <w:szCs w:val="20"/>
    </w:rPr>
  </w:style>
  <w:style w:type="character" w:customStyle="1" w:styleId="CommentTextChar">
    <w:name w:val="Comment Text Char"/>
    <w:basedOn w:val="DefaultParagraphFont"/>
    <w:link w:val="CommentText"/>
    <w:rsid w:val="00C649C1"/>
    <w:rPr>
      <w:lang w:eastAsia="ja-JP"/>
    </w:rPr>
  </w:style>
  <w:style w:type="paragraph" w:styleId="CommentSubject">
    <w:name w:val="annotation subject"/>
    <w:basedOn w:val="CommentText"/>
    <w:next w:val="CommentText"/>
    <w:link w:val="CommentSubjectChar"/>
    <w:rsid w:val="00C649C1"/>
    <w:rPr>
      <w:b/>
      <w:bCs/>
    </w:rPr>
  </w:style>
  <w:style w:type="character" w:customStyle="1" w:styleId="CommentSubjectChar">
    <w:name w:val="Comment Subject Char"/>
    <w:basedOn w:val="CommentTextChar"/>
    <w:link w:val="CommentSubject"/>
    <w:rsid w:val="00C649C1"/>
    <w:rPr>
      <w:b/>
      <w:bCs/>
      <w:lang w:eastAsia="ja-JP"/>
    </w:rPr>
  </w:style>
  <w:style w:type="paragraph" w:styleId="Header">
    <w:name w:val="header"/>
    <w:basedOn w:val="Normal"/>
    <w:link w:val="HeaderChar"/>
    <w:rsid w:val="005F7C59"/>
    <w:pPr>
      <w:tabs>
        <w:tab w:val="center" w:pos="4680"/>
        <w:tab w:val="right" w:pos="9360"/>
      </w:tabs>
    </w:pPr>
  </w:style>
  <w:style w:type="character" w:customStyle="1" w:styleId="HeaderChar">
    <w:name w:val="Header Char"/>
    <w:basedOn w:val="DefaultParagraphFont"/>
    <w:link w:val="Header"/>
    <w:rsid w:val="005F7C59"/>
    <w:rPr>
      <w:sz w:val="24"/>
      <w:szCs w:val="24"/>
      <w:lang w:eastAsia="ja-JP"/>
    </w:rPr>
  </w:style>
  <w:style w:type="paragraph" w:styleId="Footer">
    <w:name w:val="footer"/>
    <w:basedOn w:val="Normal"/>
    <w:link w:val="FooterChar"/>
    <w:uiPriority w:val="99"/>
    <w:rsid w:val="005F7C59"/>
    <w:pPr>
      <w:tabs>
        <w:tab w:val="center" w:pos="4680"/>
        <w:tab w:val="right" w:pos="9360"/>
      </w:tabs>
    </w:pPr>
  </w:style>
  <w:style w:type="character" w:customStyle="1" w:styleId="FooterChar">
    <w:name w:val="Footer Char"/>
    <w:basedOn w:val="DefaultParagraphFont"/>
    <w:link w:val="Footer"/>
    <w:uiPriority w:val="99"/>
    <w:rsid w:val="005F7C59"/>
    <w:rPr>
      <w:sz w:val="24"/>
      <w:szCs w:val="24"/>
      <w:lang w:eastAsia="ja-JP"/>
    </w:rPr>
  </w:style>
  <w:style w:type="character" w:customStyle="1" w:styleId="Heading2Char">
    <w:name w:val="Heading 2 Char"/>
    <w:basedOn w:val="DefaultParagraphFont"/>
    <w:link w:val="Heading2"/>
    <w:semiHidden/>
    <w:rsid w:val="008116C1"/>
    <w:rPr>
      <w:rFonts w:asciiTheme="majorHAnsi" w:eastAsiaTheme="majorEastAsia" w:hAnsiTheme="majorHAnsi" w:cstheme="majorBidi"/>
      <w:color w:val="365F91" w:themeColor="accent1" w:themeShade="BF"/>
      <w:sz w:val="26"/>
      <w:szCs w:val="26"/>
      <w:lang w:eastAsia="ja-JP"/>
    </w:rPr>
  </w:style>
  <w:style w:type="character" w:styleId="Hyperlink">
    <w:name w:val="Hyperlink"/>
    <w:basedOn w:val="DefaultParagraphFont"/>
    <w:unhideWhenUsed/>
    <w:rsid w:val="00E6372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C9"/>
    <w:rPr>
      <w:sz w:val="24"/>
      <w:szCs w:val="24"/>
      <w:lang w:eastAsia="ja-JP"/>
    </w:rPr>
  </w:style>
  <w:style w:type="paragraph" w:styleId="Heading1">
    <w:name w:val="heading 1"/>
    <w:basedOn w:val="Normal"/>
    <w:next w:val="Normal"/>
    <w:link w:val="Heading1Char"/>
    <w:qFormat/>
    <w:rsid w:val="004C1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8116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D75566"/>
    <w:pPr>
      <w:keepNext/>
      <w:spacing w:before="180" w:after="60"/>
      <w:outlineLvl w:val="3"/>
    </w:pPr>
    <w:rPr>
      <w:rFonts w:ascii="Arial" w:eastAsia="Times New Roman" w:hAnsi="Arial"/>
      <w:b/>
      <w:bCs/>
      <w:cap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D0090"/>
    <w:rPr>
      <w:rFonts w:ascii="Tahoma" w:hAnsi="Tahoma" w:cs="Tahoma"/>
      <w:sz w:val="16"/>
      <w:szCs w:val="16"/>
    </w:rPr>
  </w:style>
  <w:style w:type="character" w:customStyle="1" w:styleId="BalloonTextChar">
    <w:name w:val="Balloon Text Char"/>
    <w:basedOn w:val="DefaultParagraphFont"/>
    <w:link w:val="BalloonText"/>
    <w:rsid w:val="00CD0090"/>
    <w:rPr>
      <w:rFonts w:ascii="Tahoma" w:hAnsi="Tahoma" w:cs="Tahoma"/>
      <w:sz w:val="16"/>
      <w:szCs w:val="16"/>
      <w:lang w:eastAsia="ja-JP"/>
    </w:rPr>
  </w:style>
  <w:style w:type="paragraph" w:styleId="ListParagraph">
    <w:name w:val="List Paragraph"/>
    <w:basedOn w:val="Normal"/>
    <w:uiPriority w:val="34"/>
    <w:qFormat/>
    <w:rsid w:val="00575F4A"/>
    <w:pPr>
      <w:spacing w:after="200" w:line="276" w:lineRule="auto"/>
      <w:ind w:left="720"/>
      <w:contextualSpacing/>
    </w:pPr>
    <w:rPr>
      <w:rFonts w:asciiTheme="minorHAnsi" w:hAnsiTheme="minorHAnsi" w:cstheme="minorBidi"/>
      <w:sz w:val="22"/>
      <w:szCs w:val="22"/>
      <w:lang w:eastAsia="en-US"/>
    </w:rPr>
  </w:style>
  <w:style w:type="character" w:customStyle="1" w:styleId="Heading4Char">
    <w:name w:val="Heading 4 Char"/>
    <w:basedOn w:val="DefaultParagraphFont"/>
    <w:link w:val="Heading4"/>
    <w:rsid w:val="00D75566"/>
    <w:rPr>
      <w:rFonts w:ascii="Arial" w:eastAsia="Times New Roman" w:hAnsi="Arial"/>
      <w:b/>
      <w:bCs/>
      <w:caps/>
    </w:rPr>
  </w:style>
  <w:style w:type="character" w:customStyle="1" w:styleId="Heading1Char">
    <w:name w:val="Heading 1 Char"/>
    <w:basedOn w:val="DefaultParagraphFont"/>
    <w:link w:val="Heading1"/>
    <w:rsid w:val="004C1C79"/>
    <w:rPr>
      <w:rFonts w:asciiTheme="majorHAnsi" w:eastAsiaTheme="majorEastAsia" w:hAnsiTheme="majorHAnsi" w:cstheme="majorBidi"/>
      <w:b/>
      <w:bCs/>
      <w:color w:val="365F91" w:themeColor="accent1" w:themeShade="BF"/>
      <w:sz w:val="28"/>
      <w:szCs w:val="28"/>
      <w:lang w:eastAsia="ja-JP"/>
    </w:rPr>
  </w:style>
  <w:style w:type="character" w:styleId="CommentReference">
    <w:name w:val="annotation reference"/>
    <w:basedOn w:val="DefaultParagraphFont"/>
    <w:rsid w:val="00C649C1"/>
    <w:rPr>
      <w:sz w:val="16"/>
      <w:szCs w:val="16"/>
    </w:rPr>
  </w:style>
  <w:style w:type="paragraph" w:styleId="CommentText">
    <w:name w:val="annotation text"/>
    <w:basedOn w:val="Normal"/>
    <w:link w:val="CommentTextChar"/>
    <w:rsid w:val="00C649C1"/>
    <w:rPr>
      <w:sz w:val="20"/>
      <w:szCs w:val="20"/>
    </w:rPr>
  </w:style>
  <w:style w:type="character" w:customStyle="1" w:styleId="CommentTextChar">
    <w:name w:val="Comment Text Char"/>
    <w:basedOn w:val="DefaultParagraphFont"/>
    <w:link w:val="CommentText"/>
    <w:rsid w:val="00C649C1"/>
    <w:rPr>
      <w:lang w:eastAsia="ja-JP"/>
    </w:rPr>
  </w:style>
  <w:style w:type="paragraph" w:styleId="CommentSubject">
    <w:name w:val="annotation subject"/>
    <w:basedOn w:val="CommentText"/>
    <w:next w:val="CommentText"/>
    <w:link w:val="CommentSubjectChar"/>
    <w:rsid w:val="00C649C1"/>
    <w:rPr>
      <w:b/>
      <w:bCs/>
    </w:rPr>
  </w:style>
  <w:style w:type="character" w:customStyle="1" w:styleId="CommentSubjectChar">
    <w:name w:val="Comment Subject Char"/>
    <w:basedOn w:val="CommentTextChar"/>
    <w:link w:val="CommentSubject"/>
    <w:rsid w:val="00C649C1"/>
    <w:rPr>
      <w:b/>
      <w:bCs/>
      <w:lang w:eastAsia="ja-JP"/>
    </w:rPr>
  </w:style>
  <w:style w:type="paragraph" w:styleId="Header">
    <w:name w:val="header"/>
    <w:basedOn w:val="Normal"/>
    <w:link w:val="HeaderChar"/>
    <w:rsid w:val="005F7C59"/>
    <w:pPr>
      <w:tabs>
        <w:tab w:val="center" w:pos="4680"/>
        <w:tab w:val="right" w:pos="9360"/>
      </w:tabs>
    </w:pPr>
  </w:style>
  <w:style w:type="character" w:customStyle="1" w:styleId="HeaderChar">
    <w:name w:val="Header Char"/>
    <w:basedOn w:val="DefaultParagraphFont"/>
    <w:link w:val="Header"/>
    <w:rsid w:val="005F7C59"/>
    <w:rPr>
      <w:sz w:val="24"/>
      <w:szCs w:val="24"/>
      <w:lang w:eastAsia="ja-JP"/>
    </w:rPr>
  </w:style>
  <w:style w:type="paragraph" w:styleId="Footer">
    <w:name w:val="footer"/>
    <w:basedOn w:val="Normal"/>
    <w:link w:val="FooterChar"/>
    <w:uiPriority w:val="99"/>
    <w:rsid w:val="005F7C59"/>
    <w:pPr>
      <w:tabs>
        <w:tab w:val="center" w:pos="4680"/>
        <w:tab w:val="right" w:pos="9360"/>
      </w:tabs>
    </w:pPr>
  </w:style>
  <w:style w:type="character" w:customStyle="1" w:styleId="FooterChar">
    <w:name w:val="Footer Char"/>
    <w:basedOn w:val="DefaultParagraphFont"/>
    <w:link w:val="Footer"/>
    <w:uiPriority w:val="99"/>
    <w:rsid w:val="005F7C59"/>
    <w:rPr>
      <w:sz w:val="24"/>
      <w:szCs w:val="24"/>
      <w:lang w:eastAsia="ja-JP"/>
    </w:rPr>
  </w:style>
  <w:style w:type="character" w:customStyle="1" w:styleId="Heading2Char">
    <w:name w:val="Heading 2 Char"/>
    <w:basedOn w:val="DefaultParagraphFont"/>
    <w:link w:val="Heading2"/>
    <w:semiHidden/>
    <w:rsid w:val="008116C1"/>
    <w:rPr>
      <w:rFonts w:asciiTheme="majorHAnsi" w:eastAsiaTheme="majorEastAsia" w:hAnsiTheme="majorHAnsi" w:cstheme="majorBidi"/>
      <w:color w:val="365F91" w:themeColor="accent1" w:themeShade="BF"/>
      <w:sz w:val="26"/>
      <w:szCs w:val="26"/>
      <w:lang w:eastAsia="ja-JP"/>
    </w:rPr>
  </w:style>
  <w:style w:type="character" w:styleId="Hyperlink">
    <w:name w:val="Hyperlink"/>
    <w:basedOn w:val="DefaultParagraphFont"/>
    <w:unhideWhenUsed/>
    <w:rsid w:val="00E6372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38929965">
      <w:bodyDiv w:val="1"/>
      <w:marLeft w:val="0"/>
      <w:marRight w:val="0"/>
      <w:marTop w:val="0"/>
      <w:marBottom w:val="0"/>
      <w:divBdr>
        <w:top w:val="none" w:sz="0" w:space="0" w:color="auto"/>
        <w:left w:val="none" w:sz="0" w:space="0" w:color="auto"/>
        <w:bottom w:val="none" w:sz="0" w:space="0" w:color="auto"/>
        <w:right w:val="none" w:sz="0" w:space="0" w:color="auto"/>
      </w:divBdr>
    </w:div>
    <w:div w:id="20503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pe/hs-ets1-1-engineering-desig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annotation_id=annotation_1160083969&amp;feature=iv&amp;src_vid=u4FpbaMW5sk&amp;v=f_MZNsEqyQ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xtgenscience.org/pe/hs-ets1-3-engineering-design" TargetMode="External"/><Relationship Id="rId4" Type="http://schemas.openxmlformats.org/officeDocument/2006/relationships/settings" Target="settings.xml"/><Relationship Id="rId9" Type="http://schemas.openxmlformats.org/officeDocument/2006/relationships/hyperlink" Target="http://www.nextgenscience.org/pe/hs-ets1-2-engineering-desig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erid\Dropbox\UC\UC%20District%20Coodinator%20Position\Templates\Activity-Template-Components_To-Be-Completed-By-Teacher_BLANK-VERSION_Draft6-FINAL_100812_julie_steim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9092-C803-4010-B33E-26A0E05F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Activity-Template-Components_To-Be-Completed-By-Teacher_BLANK-VERSION_Draft6-FINAL_100812_julie_steimle</Template>
  <TotalTime>1</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Windows User</cp:lastModifiedBy>
  <cp:revision>2</cp:revision>
  <cp:lastPrinted>2012-10-11T19:21:00Z</cp:lastPrinted>
  <dcterms:created xsi:type="dcterms:W3CDTF">2016-12-29T21:15:00Z</dcterms:created>
  <dcterms:modified xsi:type="dcterms:W3CDTF">2016-12-29T21:15:00Z</dcterms:modified>
</cp:coreProperties>
</file>